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4874" w14:textId="77777777" w:rsidR="002232BE" w:rsidRPr="00ED7CF5" w:rsidRDefault="00324C79" w:rsidP="00ED7CF5">
      <w:pPr>
        <w:spacing w:after="0" w:line="240" w:lineRule="auto"/>
        <w:rPr>
          <w:rFonts w:ascii="Sylfaen" w:hAnsi="Sylfaen"/>
          <w:sz w:val="20"/>
          <w:szCs w:val="20"/>
        </w:rPr>
      </w:pPr>
      <w:r w:rsidRPr="00ED7CF5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451C008A" wp14:editId="112EA36A">
            <wp:extent cx="6419737" cy="652137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77" cy="65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DFC2F" w14:textId="25B8A867" w:rsidR="001A5D77" w:rsidRPr="00ED7CF5" w:rsidRDefault="001A5D77" w:rsidP="00ED7CF5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page" w:tblpX="831" w:tblpY="4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6804"/>
      </w:tblGrid>
      <w:tr w:rsidR="007B7D49" w:rsidRPr="00ED7CF5" w14:paraId="1184ECEB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2A0BCCF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B782E56" w14:textId="77777777" w:rsidR="007B7D49" w:rsidRPr="00ED7CF5" w:rsidRDefault="007B7D49" w:rsidP="00ED7CF5">
            <w:pPr>
              <w:spacing w:after="0" w:line="240" w:lineRule="auto"/>
              <w:ind w:right="34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 ადმინისტრირება</w:t>
            </w:r>
          </w:p>
          <w:p w14:paraId="5C966A9D" w14:textId="77777777" w:rsidR="007B7D49" w:rsidRPr="00ED7CF5" w:rsidRDefault="007B7D49" w:rsidP="00ED7CF5">
            <w:pPr>
              <w:spacing w:after="0" w:line="240" w:lineRule="auto"/>
              <w:ind w:right="34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(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Business Administration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7B7D49" w:rsidRPr="00ED7CF5" w14:paraId="25C583D8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381ABB8" w14:textId="7F834F06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10A57C1A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96A526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ბიზნესის ადმინისტრირების ბაკალავრ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ი</w:t>
            </w:r>
          </w:p>
          <w:p w14:paraId="294A6305" w14:textId="77777777" w:rsidR="007B7D49" w:rsidRPr="00ED7CF5" w:rsidRDefault="007B7D49" w:rsidP="00ED7CF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Bachelor of Business Administration (BBA) </w:t>
            </w:r>
          </w:p>
        </w:tc>
      </w:tr>
      <w:tr w:rsidR="007B7D49" w:rsidRPr="00ED7CF5" w14:paraId="528ABC35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55FC4D2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0E6D7A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7B7D49" w:rsidRPr="00ED7CF5" w14:paraId="03506157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095F8F8A" w14:textId="3AEAA2E8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2124E3E" w14:textId="08C89F11" w:rsidR="00A87B30" w:rsidRPr="00ED7CF5" w:rsidRDefault="007B7D49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ნანა შონია, </w:t>
            </w:r>
            <w:r w:rsidR="00A87B30"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ფინანსები, ფულის  მიმოქცევა და კრედიტის მიმართულების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</w:t>
            </w:r>
            <w:r w:rsidR="00A87B30" w:rsidRPr="00ED7CF5">
              <w:rPr>
                <w:rFonts w:ascii="Sylfaen" w:hAnsi="Sylfaen"/>
                <w:sz w:val="20"/>
                <w:szCs w:val="20"/>
                <w:lang w:val="ka-GE"/>
              </w:rPr>
              <w:t>, ბიზნესის ადმინისტრირების დეპარტამენტი.</w:t>
            </w:r>
          </w:p>
        </w:tc>
      </w:tr>
      <w:tr w:rsidR="007B7D49" w:rsidRPr="00ED7CF5" w14:paraId="6FDD05FC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DB2FEA7" w14:textId="5D18A444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A87B30"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A87B30"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14:paraId="16E0216B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ED7CF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სასწავლო წელი, 8 სემესტრი.</w:t>
            </w:r>
          </w:p>
          <w:p w14:paraId="2F6EBAB2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14:paraId="4BA79B01" w14:textId="2C1335E3" w:rsidR="0051616C" w:rsidRPr="00ED7CF5" w:rsidRDefault="007B7D4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- 240 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Pr="00ED7CF5">
              <w:rPr>
                <w:rFonts w:ascii="Sylfaen" w:hAnsi="Sylfaen"/>
                <w:sz w:val="20"/>
                <w:szCs w:val="20"/>
              </w:rPr>
              <w:t>(major/minor)</w:t>
            </w:r>
            <w:r w:rsidR="0051616C" w:rsidRPr="00ED7CF5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35204B71" w14:textId="5ABE5153" w:rsidR="0051616C" w:rsidRPr="00ED7CF5" w:rsidRDefault="0051616C" w:rsidP="00ED7C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პროგრამა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 xml:space="preserve"> (Major)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 – 180 კრედიტი</w:t>
            </w:r>
            <w:r w:rsidR="00A52A84" w:rsidRPr="00ED7CF5">
              <w:rPr>
                <w:rFonts w:ascii="Sylfaen" w:hAnsi="Sylfaen"/>
                <w:sz w:val="20"/>
                <w:szCs w:val="20"/>
                <w:lang w:val="ka-GE"/>
              </w:rPr>
              <w:t>, მათ შორის, ძირითადი სწავლის სფეროს შესაბამისი სავალდებულო სასწავლო კურსები - 157 კრედიტი, თავისუფალი კომპონენტები - 23 კრედიტი);</w:t>
            </w:r>
          </w:p>
          <w:p w14:paraId="45FD1AAD" w14:textId="0DB16ADE" w:rsidR="007B7D49" w:rsidRPr="00ED7CF5" w:rsidRDefault="0051616C" w:rsidP="00ED7C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პროგრამა (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>minor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–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60 კრედიტი</w:t>
            </w:r>
            <w:r w:rsidR="007B7D49" w:rsidRPr="00ED7C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19F53ACA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B7D49" w:rsidRPr="00ED7CF5" w14:paraId="22F0D497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D3B9401" w14:textId="61419BCA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456F60"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2EED5" w14:textId="77777777" w:rsidR="00243BF6" w:rsidRPr="00ED7CF5" w:rsidRDefault="007B7D49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  <w:p w14:paraId="41A99CCA" w14:textId="2E72E61F" w:rsidR="0051616C" w:rsidRPr="00ED7CF5" w:rsidRDefault="0051616C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B7D49" w:rsidRPr="00ED7CF5" w14:paraId="20D7505C" w14:textId="77777777" w:rsidTr="00ED7CF5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C186B37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9F1964" w:rsidRPr="00ED7CF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9F1964" w:rsidRPr="00ED7CF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D4262" w14:textId="6CE952DE" w:rsidR="007B7D49" w:rsidRPr="00ED7CF5" w:rsidRDefault="00E21C5E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პროგრამების აკრედიტაციის საბჭოს გადაწყვეტილება N116 17.10.2011 წ</w:t>
            </w:r>
            <w:r w:rsidRPr="00ED7CF5">
              <w:rPr>
                <w:rFonts w:ascii="Sylfaen" w:hAnsi="Sylfaen"/>
                <w:sz w:val="20"/>
                <w:szCs w:val="20"/>
              </w:rPr>
              <w:t>;</w:t>
            </w:r>
          </w:p>
          <w:p w14:paraId="4E1D118C" w14:textId="77777777" w:rsidR="00205DAA" w:rsidRPr="00ED7CF5" w:rsidRDefault="00205DAA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AA63479" w14:textId="7D449E05" w:rsidR="00E21C5E" w:rsidRPr="00ED7CF5" w:rsidRDefault="00205DAA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აწსუ აკადემიური საბჭოს 2018 წლის 10 აპრილის </w:t>
            </w:r>
            <w:r w:rsidRPr="00ED7CF5"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82(17/18) დადგენილება აკაკი წერეთლის სახელმწიფო უნივერსიტეტის ბიზნესის ადმინისტრირების სამაგისტრო პროგრამის დამტკიცების შესახებ.</w:t>
            </w:r>
          </w:p>
          <w:p w14:paraId="4C6F2053" w14:textId="77777777" w:rsidR="009B3C62" w:rsidRPr="00ED7CF5" w:rsidRDefault="009B3C62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45F35F" w14:textId="719FEBD1" w:rsidR="009B3C62" w:rsidRPr="00ED7CF5" w:rsidRDefault="009B3C62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პროგრამების აკრედიტაციის საბჭოს გადაწყვეტილება N1   09.01.2019 წ</w:t>
            </w:r>
            <w:r w:rsidRPr="00ED7CF5">
              <w:rPr>
                <w:rFonts w:ascii="Sylfaen" w:hAnsi="Sylfaen"/>
                <w:sz w:val="20"/>
                <w:szCs w:val="20"/>
              </w:rPr>
              <w:t>;</w:t>
            </w:r>
          </w:p>
          <w:p w14:paraId="6BE3E50F" w14:textId="26FA47EE" w:rsidR="009B3C62" w:rsidRPr="00ED7CF5" w:rsidRDefault="009B3C62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B7D49" w:rsidRPr="00ED7CF5" w14:paraId="5434041E" w14:textId="77777777" w:rsidTr="00ED7CF5"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32A013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9F1964" w:rsidRPr="00ED7CF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9F1964" w:rsidRPr="00ED7CF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</w:p>
        </w:tc>
      </w:tr>
      <w:tr w:rsidR="007B7D49" w:rsidRPr="00ED7CF5" w14:paraId="55D0D663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8EDF9E" w14:textId="77777777" w:rsidR="007B7D49" w:rsidRPr="00ED7CF5" w:rsidRDefault="007B7D49" w:rsidP="00ED7CF5">
            <w:pPr>
              <w:spacing w:after="0" w:line="240" w:lineRule="auto"/>
              <w:ind w:right="-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4C62E896" w14:textId="77777777" w:rsidR="003D6590" w:rsidRPr="00ED7CF5" w:rsidRDefault="00222CD4" w:rsidP="00ED7C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სრული ზოგადი განათლების დამადასტურებელი დოკუმენტი-ატესტატი და ერთიანი ეროვნული  გამოცდების შედეგები</w:t>
            </w:r>
            <w:r w:rsidR="00D5136D" w:rsidRPr="00ED7CF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48A16278" w14:textId="4A056790" w:rsidR="003D6590" w:rsidRPr="00ED7CF5" w:rsidRDefault="003D6590" w:rsidP="00ED7C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გავლის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წესით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დასაშვებია</w:t>
            </w:r>
            <w:r w:rsidRPr="00ED7CF5">
              <w:rPr>
                <w:rFonts w:ascii="Sylfaen" w:hAnsi="Sylfaen"/>
                <w:sz w:val="20"/>
                <w:szCs w:val="20"/>
              </w:rPr>
              <w:t>:</w:t>
            </w:r>
          </w:p>
          <w:p w14:paraId="724B7E6A" w14:textId="77777777" w:rsidR="003D6590" w:rsidRPr="00ED7CF5" w:rsidRDefault="003D6590" w:rsidP="00ED7CF5">
            <w:pPr>
              <w:pStyle w:val="CommentText"/>
              <w:spacing w:after="0"/>
              <w:ind w:left="1440"/>
              <w:jc w:val="both"/>
              <w:rPr>
                <w:rFonts w:ascii="Sylfaen" w:hAnsi="Sylfaen"/>
              </w:rPr>
            </w:pPr>
            <w:r w:rsidRPr="00ED7CF5">
              <w:rPr>
                <w:rFonts w:ascii="Sylfaen" w:hAnsi="Sylfaen" w:cs="Sylfaen"/>
              </w:rPr>
              <w:t>ა</w:t>
            </w:r>
            <w:r w:rsidRPr="00ED7CF5">
              <w:rPr>
                <w:rFonts w:ascii="Sylfaen" w:hAnsi="Sylfaen"/>
              </w:rPr>
              <w:t xml:space="preserve">) </w:t>
            </w:r>
            <w:r w:rsidRPr="00ED7CF5">
              <w:rPr>
                <w:rFonts w:ascii="Sylfaen" w:hAnsi="Sylfaen" w:cs="Sylfaen"/>
              </w:rPr>
              <w:t>უცხო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ქვეყნის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მოქალაქეებისათვის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და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მოქალაქეობის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არმქონე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პირებისათვის</w:t>
            </w:r>
            <w:r w:rsidRPr="00ED7CF5">
              <w:rPr>
                <w:rFonts w:ascii="Sylfaen" w:hAnsi="Sylfaen"/>
              </w:rPr>
              <w:t xml:space="preserve">, </w:t>
            </w:r>
            <w:r w:rsidRPr="00ED7CF5">
              <w:rPr>
                <w:rFonts w:ascii="Sylfaen" w:hAnsi="Sylfaen" w:cs="Sylfaen"/>
              </w:rPr>
              <w:t>რომლებმაც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უცხო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ქვეყანაში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მიიღეს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სრული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ზოგადი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ან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მისი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ეკვივალენტური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განათლება</w:t>
            </w:r>
            <w:r w:rsidRPr="00ED7CF5">
              <w:rPr>
                <w:rFonts w:ascii="Sylfaen" w:hAnsi="Sylfaen"/>
              </w:rPr>
              <w:t>;</w:t>
            </w:r>
          </w:p>
          <w:p w14:paraId="553DAD21" w14:textId="77777777" w:rsidR="003D6590" w:rsidRPr="00ED7CF5" w:rsidRDefault="003D6590" w:rsidP="00ED7CF5">
            <w:pPr>
              <w:pStyle w:val="CommentText"/>
              <w:spacing w:after="0"/>
              <w:ind w:left="1440"/>
              <w:jc w:val="both"/>
              <w:rPr>
                <w:rFonts w:ascii="Sylfaen" w:hAnsi="Sylfaen"/>
              </w:rPr>
            </w:pPr>
            <w:r w:rsidRPr="00ED7CF5">
              <w:rPr>
                <w:rFonts w:ascii="Sylfaen" w:hAnsi="Sylfaen" w:cs="Sylfaen"/>
              </w:rPr>
              <w:t>ბ</w:t>
            </w:r>
            <w:r w:rsidRPr="00ED7CF5">
              <w:rPr>
                <w:rFonts w:ascii="Sylfaen" w:hAnsi="Sylfaen"/>
              </w:rPr>
              <w:t xml:space="preserve">) </w:t>
            </w:r>
            <w:r w:rsidRPr="00ED7CF5">
              <w:rPr>
                <w:rFonts w:ascii="Sylfaen" w:hAnsi="Sylfaen" w:cs="Sylfaen"/>
              </w:rPr>
              <w:t>საქართველოს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მოქალაქეებისათვის</w:t>
            </w:r>
            <w:r w:rsidRPr="00ED7CF5">
              <w:rPr>
                <w:rFonts w:ascii="Sylfaen" w:hAnsi="Sylfaen"/>
              </w:rPr>
              <w:t xml:space="preserve">, </w:t>
            </w:r>
            <w:r w:rsidRPr="00ED7CF5">
              <w:rPr>
                <w:rFonts w:ascii="Sylfaen" w:hAnsi="Sylfaen" w:cs="Sylfaen"/>
              </w:rPr>
              <w:t>რომლებმაც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უცხო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ქვეყანაში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მიიღეს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სრული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ზოგადი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ან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მისი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ეკვივალენტური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განათლება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და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სრული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ზოგადი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განათლების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ბოლო</w:t>
            </w:r>
            <w:r w:rsidRPr="00ED7CF5">
              <w:rPr>
                <w:rFonts w:ascii="Sylfaen" w:hAnsi="Sylfaen"/>
              </w:rPr>
              <w:t xml:space="preserve"> 2 </w:t>
            </w:r>
            <w:r w:rsidRPr="00ED7CF5">
              <w:rPr>
                <w:rFonts w:ascii="Sylfaen" w:hAnsi="Sylfaen" w:cs="Sylfaen"/>
              </w:rPr>
              <w:t>წელი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ისწავლეს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უცხო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ქვეყანაში</w:t>
            </w:r>
            <w:r w:rsidRPr="00ED7CF5">
              <w:rPr>
                <w:rFonts w:ascii="Sylfaen" w:hAnsi="Sylfaen"/>
              </w:rPr>
              <w:t>;</w:t>
            </w:r>
          </w:p>
          <w:p w14:paraId="3A27B84F" w14:textId="77777777" w:rsidR="003D6590" w:rsidRPr="00ED7CF5" w:rsidRDefault="003D6590" w:rsidP="00ED7CF5">
            <w:pPr>
              <w:pStyle w:val="CommentText"/>
              <w:spacing w:after="0"/>
              <w:ind w:left="1440"/>
              <w:jc w:val="both"/>
              <w:rPr>
                <w:rFonts w:ascii="Sylfaen" w:hAnsi="Sylfaen"/>
              </w:rPr>
            </w:pPr>
            <w:r w:rsidRPr="00ED7CF5">
              <w:rPr>
                <w:rFonts w:ascii="Sylfaen" w:hAnsi="Sylfaen" w:cs="Sylfaen"/>
              </w:rPr>
              <w:t>გ</w:t>
            </w:r>
            <w:r w:rsidRPr="00ED7CF5">
              <w:rPr>
                <w:rFonts w:ascii="Sylfaen" w:hAnsi="Sylfaen"/>
              </w:rPr>
              <w:t xml:space="preserve">) </w:t>
            </w:r>
            <w:r w:rsidRPr="00ED7CF5">
              <w:rPr>
                <w:rFonts w:ascii="Sylfaen" w:hAnsi="Sylfaen" w:cs="Sylfaen"/>
              </w:rPr>
              <w:t>პირებისათვის</w:t>
            </w:r>
            <w:r w:rsidRPr="00ED7CF5">
              <w:rPr>
                <w:rFonts w:ascii="Sylfaen" w:hAnsi="Sylfaen"/>
              </w:rPr>
              <w:t xml:space="preserve">, </w:t>
            </w:r>
            <w:r w:rsidRPr="00ED7CF5">
              <w:rPr>
                <w:rFonts w:ascii="Sylfaen" w:hAnsi="Sylfaen" w:cs="Sylfaen"/>
              </w:rPr>
              <w:t>რომლებიც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სწავლობენ</w:t>
            </w:r>
            <w:r w:rsidRPr="00ED7CF5">
              <w:rPr>
                <w:rFonts w:ascii="Sylfaen" w:hAnsi="Sylfaen"/>
              </w:rPr>
              <w:t>/</w:t>
            </w:r>
            <w:r w:rsidRPr="00ED7CF5">
              <w:rPr>
                <w:rFonts w:ascii="Sylfaen" w:hAnsi="Sylfaen" w:cs="Sylfaen"/>
              </w:rPr>
              <w:t>სწავლობდნენ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და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მიღებული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აქვთ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კრედიტები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უცხო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ქვეყანაში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ამ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ქვეყნის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კანონმდებლობის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შესაბამისად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აღიარებულ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უმაღლეს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საგანმანათლებლო</w:t>
            </w:r>
            <w:r w:rsidRPr="00ED7CF5">
              <w:rPr>
                <w:rFonts w:ascii="Sylfaen" w:hAnsi="Sylfaen"/>
              </w:rPr>
              <w:t xml:space="preserve"> </w:t>
            </w:r>
            <w:r w:rsidRPr="00ED7CF5">
              <w:rPr>
                <w:rFonts w:ascii="Sylfaen" w:hAnsi="Sylfaen" w:cs="Sylfaen"/>
              </w:rPr>
              <w:t>დაწესებულებაში</w:t>
            </w:r>
            <w:r w:rsidRPr="00ED7CF5">
              <w:rPr>
                <w:rFonts w:ascii="Sylfaen" w:hAnsi="Sylfaen"/>
              </w:rPr>
              <w:t>.</w:t>
            </w:r>
          </w:p>
          <w:p w14:paraId="276AD9A2" w14:textId="77777777" w:rsidR="003D6590" w:rsidRPr="00ED7CF5" w:rsidRDefault="003D6590" w:rsidP="00ED7C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მობილობა.</w:t>
            </w:r>
          </w:p>
          <w:p w14:paraId="29B44C2F" w14:textId="77777777" w:rsidR="003D6590" w:rsidRPr="00ED7CF5" w:rsidRDefault="003D6590" w:rsidP="00ED7CF5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6C6E12B7" w14:textId="05D6BA22" w:rsidR="00222CD4" w:rsidRPr="00ED7CF5" w:rsidRDefault="00222CD4" w:rsidP="00ED7CF5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B7D49" w:rsidRPr="00ED7CF5" w14:paraId="4C0A2866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7BD80FC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პროგრამის</w:t>
            </w:r>
            <w:r w:rsidR="009F1964" w:rsidRPr="00ED7CF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7B7D49" w:rsidRPr="00ED7CF5" w14:paraId="2FC38488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BCBDA0" w14:textId="7BF04108" w:rsidR="009B3C62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„ბიზნესის ადმინისტრირების“ საბაკალავრო პროგრამის </w:t>
            </w:r>
            <w:r w:rsidR="00C21727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მიზანია ბიზნესის </w:t>
            </w:r>
            <w:r w:rsidR="00772C1E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ადმინისტრირების </w:t>
            </w:r>
            <w:r w:rsidR="00C21727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შესახებ ფართო ცოდნის მქონე</w:t>
            </w:r>
            <w:r w:rsidR="00C21727" w:rsidRPr="00ED7CF5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C21727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სპეციალისტის მომზადება, რომელიც შეძლებს</w:t>
            </w:r>
            <w:r w:rsidR="00400B09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67868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ბიზნეს იდეის ფორმულირებას, ბიზნეს გეგმის შედგენას, დაფინანსების წყაროების </w:t>
            </w:r>
            <w:r w:rsidR="002E1884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="00D50408" w:rsidRPr="00ED7CF5">
              <w:rPr>
                <w:rFonts w:ascii="Sylfaen" w:hAnsi="Sylfaen" w:cs="Sylfaen"/>
                <w:sz w:val="20"/>
                <w:szCs w:val="20"/>
                <w:lang w:val="ka-GE"/>
              </w:rPr>
              <w:t>/მოძიებას</w:t>
            </w:r>
            <w:r w:rsidR="00C21727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="00767868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ბიზნესის </w:t>
            </w:r>
            <w:r w:rsidR="00C21727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ადმინი</w:t>
            </w:r>
            <w:r w:rsidR="00AB411D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სტრირებაში</w:t>
            </w:r>
            <w:r w:rsidR="00AB411D" w:rsidRPr="00ED7CF5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AB411D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მონაწილეობას</w:t>
            </w:r>
            <w:r w:rsidR="00D50408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3BDF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როგორც </w:t>
            </w:r>
            <w:r w:rsidR="00462F23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ეროვნულ,</w:t>
            </w:r>
            <w:r w:rsidR="00BA3BDF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ისე </w:t>
            </w:r>
            <w:r w:rsidR="00A31500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3BDF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</w:t>
            </w:r>
            <w:r w:rsidR="009B0BAD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BA3BDF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 </w:t>
            </w:r>
            <w:r w:rsidR="009B0BAD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დონეზე.</w:t>
            </w:r>
            <w:r w:rsidR="00BA3BDF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B7D49" w:rsidRPr="00ED7CF5" w14:paraId="5F50490D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AC03456" w14:textId="2290C9B2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9F1964" w:rsidRPr="00ED7CF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094A1D"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</w:t>
            </w:r>
          </w:p>
          <w:p w14:paraId="3AA4CCC4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7B7D49" w:rsidRPr="00ED7CF5" w14:paraId="0D79543B" w14:textId="77777777" w:rsidTr="00ED7CF5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8E34301" w14:textId="0201DFA5" w:rsidR="007B7D49" w:rsidRPr="00ED7CF5" w:rsidRDefault="00B51970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</w:t>
            </w:r>
            <w:r w:rsidR="00572C91"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</w:t>
            </w: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გაცნობიერება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FDC42" w14:textId="7133C22D" w:rsidR="009B3C62" w:rsidRPr="00ED7CF5" w:rsidRDefault="009B3C62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კურსდამთავრებული შეძლებს:</w:t>
            </w:r>
          </w:p>
          <w:p w14:paraId="30C526AC" w14:textId="1EECF11C" w:rsidR="00C80270" w:rsidRPr="00ED7CF5" w:rsidRDefault="00C80270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D162D74" w14:textId="1BC85754" w:rsidR="0052420E" w:rsidRPr="00ED7CF5" w:rsidRDefault="00920E2F" w:rsidP="00ED7C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განსაზღვროს </w:t>
            </w:r>
            <w:r w:rsidR="009B0BAD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საწარმოთა ორგანიზაციულ-</w:t>
            </w:r>
            <w:r w:rsidR="00F1544E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სამართლებრივი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ფორმები</w:t>
            </w:r>
            <w:r w:rsidR="00FD1F26" w:rsidRPr="00ED7CF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F1544E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ბიზნესის დაფინანსების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წყაროები</w:t>
            </w:r>
            <w:r w:rsidR="00FD1F26" w:rsidRPr="00ED7CF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ბიზნესის განვითარების როგორც ეროვნული, ისე საერთაშორისო ტენდენციები და </w:t>
            </w:r>
            <w:r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>შესაძლებლობები</w:t>
            </w:r>
            <w:r w:rsidR="00FD1F26"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 xml:space="preserve"> </w:t>
            </w:r>
            <w:r w:rsidR="0052420E"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>თანა</w:t>
            </w:r>
            <w:r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>მ</w:t>
            </w:r>
            <w:r w:rsidR="0052420E"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>ე</w:t>
            </w:r>
            <w:r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 xml:space="preserve">დროვე საინფორმაციო სისტემების და </w:t>
            </w:r>
            <w:r w:rsidR="0052420E"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>ტექნოლოგიების გამოყენებით</w:t>
            </w:r>
            <w:r w:rsidR="00827010" w:rsidRPr="00ED7CF5"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  <w:t>;</w:t>
            </w:r>
          </w:p>
          <w:p w14:paraId="3452E51E" w14:textId="4BA2ADE1" w:rsidR="00BA0793" w:rsidRPr="00ED7CF5" w:rsidRDefault="00BA0793" w:rsidP="00ED7C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ახსნას ბიზნეს სფეროს  </w:t>
            </w:r>
            <w:r w:rsidR="00FD1F26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ეკონომიკური კატეგორიები და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მახასიათებლები;</w:t>
            </w:r>
            <w:r w:rsidR="00D013E4" w:rsidRPr="00ED7CF5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02EA94D2" w14:textId="4CE8DA67" w:rsidR="00F1544E" w:rsidRPr="00ED7CF5" w:rsidRDefault="00BA0793" w:rsidP="00ED7C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კრიტიკულად გაიაზროს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ბიზნესის ადმინისტრირებ</w:t>
            </w:r>
            <w:r w:rsidR="00094A1D" w:rsidRPr="00ED7CF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ს პრინციპები და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უახლესი ასპექტები.</w:t>
            </w:r>
          </w:p>
          <w:p w14:paraId="395859C9" w14:textId="387E6F86" w:rsidR="00C80270" w:rsidRPr="00ED7CF5" w:rsidRDefault="00C80270" w:rsidP="00ED7CF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B7D49" w:rsidRPr="00ED7CF5" w14:paraId="5CEC56ED" w14:textId="77777777" w:rsidTr="00ED7CF5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2A1179B" w14:textId="40FB2DF6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</w:t>
            </w:r>
            <w:r w:rsidR="00C80270"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  <w:p w14:paraId="79134350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95443" w14:textId="77777777" w:rsidR="00094A1D" w:rsidRPr="00ED7CF5" w:rsidRDefault="00094A1D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კურსდამთავრებული შეძლებს:</w:t>
            </w:r>
          </w:p>
          <w:p w14:paraId="767100B0" w14:textId="77777777" w:rsidR="00094A1D" w:rsidRPr="00ED7CF5" w:rsidRDefault="00094A1D" w:rsidP="00ED7CF5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2D1B80FC" w14:textId="4121EC31" w:rsidR="006A2EF3" w:rsidRPr="00ED7CF5" w:rsidRDefault="006A2EF3" w:rsidP="00ED7C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ბიზნეს იდეის ფორმულირებას</w:t>
            </w:r>
            <w:r w:rsidR="00572C91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ბიზნეს გეგმის </w:t>
            </w:r>
            <w:r w:rsidR="007021C0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შედგენა/წარდგენას თანამედროვე კომუნიკაციური საშუალებების გამოყენებით</w:t>
            </w:r>
            <w:r w:rsidR="00572C91" w:rsidRPr="00ED7CF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A4E6E1A" w14:textId="190B8949" w:rsidR="006A2EF3" w:rsidRPr="00ED7CF5" w:rsidRDefault="00094A1D" w:rsidP="00ED7C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ბიზნეს</w:t>
            </w:r>
            <w:r w:rsidR="006A2EF3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სექტორში</w:t>
            </w:r>
            <w:r w:rsidR="00572C91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ფინანსური, მატერიალური და ადამიანური</w:t>
            </w:r>
            <w:r w:rsidR="006A2EF3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რესურსების აღრიცხვას, ანალიზს და არგუმენტირებული დასკვნების გაკეთებას;  </w:t>
            </w:r>
          </w:p>
          <w:p w14:paraId="104D3FEF" w14:textId="78A6EB41" w:rsidR="006A2EF3" w:rsidRPr="00ED7CF5" w:rsidRDefault="006A2EF3" w:rsidP="00ED7C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</w:pPr>
            <w:r w:rsidRPr="00ED7CF5">
              <w:rPr>
                <w:rStyle w:val="Emphasis"/>
                <w:rFonts w:ascii="Sylfaen" w:hAnsi="Sylfaen" w:cs="Sylfaen"/>
                <w:i w:val="0"/>
                <w:sz w:val="20"/>
                <w:szCs w:val="20"/>
                <w:bdr w:val="none" w:sz="0" w:space="0" w:color="auto" w:frame="1"/>
                <w:lang w:val="ka-GE"/>
              </w:rPr>
              <w:t>თანამედროვე ხერხებისა და მეთოდების გამოყენებით ეფექტური გაყიდვების პროცესის დაგეგმვას და მართვას;</w:t>
            </w:r>
          </w:p>
          <w:p w14:paraId="13825B14" w14:textId="71ED9E0C" w:rsidR="006A2EF3" w:rsidRPr="00ED7CF5" w:rsidRDefault="006A2EF3" w:rsidP="00ED7C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 ამოცანების გადაწყვეტას </w:t>
            </w:r>
            <w:r w:rsidR="004F1F8E" w:rsidRPr="00ED7CF5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საინფორმაციო ტექნოლოგიების გამოყენებით;</w:t>
            </w:r>
          </w:p>
          <w:p w14:paraId="6B920C3C" w14:textId="34A57C30" w:rsidR="00127A42" w:rsidRPr="00ED7CF5" w:rsidRDefault="002B6E4B" w:rsidP="00ED7C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ბიზნეს სექტორში მიმდინარე პროცესებში გარკვევას, </w:t>
            </w:r>
            <w:r w:rsidR="00D35EB7" w:rsidRPr="00ED7CF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სწორი დასკვნის გაკეთებას, განვითრების</w:t>
            </w:r>
            <w:r w:rsidRPr="00ED7CF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ალტერნატიული  გზების დასახვას და ოპტიმალური გადაწყვეტილების მიღებას.</w:t>
            </w:r>
          </w:p>
        </w:tc>
      </w:tr>
      <w:tr w:rsidR="007B7D49" w:rsidRPr="00ED7CF5" w14:paraId="63A7DC93" w14:textId="77777777" w:rsidTr="00ED7CF5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DC8533" w14:textId="42EE1D9C" w:rsidR="007B7D49" w:rsidRPr="00ED7CF5" w:rsidRDefault="00912142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EAE30" w14:textId="77777777" w:rsidR="00795517" w:rsidRPr="00ED7CF5" w:rsidRDefault="00795517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კურსდამთავრებული შეძლებს:</w:t>
            </w:r>
          </w:p>
          <w:p w14:paraId="226AF08E" w14:textId="77777777" w:rsidR="00795517" w:rsidRPr="00ED7CF5" w:rsidRDefault="00795517" w:rsidP="00ED7C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6AEEBBCF" w14:textId="315F9870" w:rsidR="007B7D49" w:rsidRPr="00ED7CF5" w:rsidRDefault="00D35EB7" w:rsidP="00ED7CF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ღირებულებების ფორმირების პროცესში მონაწილეობა</w:t>
            </w:r>
            <w:r w:rsidR="00795517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მათ</w:t>
            </w:r>
            <w:r w:rsidR="00795517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დასამკვიდრებლად სწრაფვა</w:t>
            </w:r>
            <w:r w:rsidR="00795517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D013E4" w:rsidRPr="00ED7CF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7B7D49" w:rsidRPr="00ED7CF5" w14:paraId="7487D362" w14:textId="77777777" w:rsidTr="00ED7CF5"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9C5CE4B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9F1964" w:rsidRPr="00ED7CF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7B7D49" w:rsidRPr="00ED7CF5" w14:paraId="3E3691FC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53FC7" w14:textId="77777777" w:rsidR="004503E4" w:rsidRPr="00ED7CF5" w:rsidRDefault="004503E4" w:rsidP="00ED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4E525D02" w14:textId="06D9BA85" w:rsidR="004503E4" w:rsidRPr="00ED7CF5" w:rsidRDefault="004503E4" w:rsidP="00ED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ფორმები</w:t>
            </w:r>
            <w:r w:rsidRPr="00ED7CF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ლექცია, პრაქტიკული მეცადინეობები,  ლაბორატორიული მეცადინეობა, პროფესიული პრაქტიკა, კონსულტაცია და დამოუკიდებელი მუშაობა. </w:t>
            </w:r>
          </w:p>
          <w:p w14:paraId="135A19EB" w14:textId="4C7688C7" w:rsidR="004503E4" w:rsidRPr="00ED7CF5" w:rsidRDefault="004503E4" w:rsidP="00ED7CF5">
            <w:pPr>
              <w:spacing w:after="0" w:line="240" w:lineRule="auto"/>
              <w:jc w:val="both"/>
              <w:rPr>
                <w:rFonts w:ascii="Sylfaen" w:hAnsi="Sylfaen"/>
                <w:i/>
                <w:iCs/>
                <w:color w:val="A6A6A6" w:themeColor="background1" w:themeShade="A6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ED7CF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მეთოდები</w:t>
            </w:r>
            <w:r w:rsidRPr="00ED7CF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ED7CF5">
              <w:rPr>
                <w:rFonts w:ascii="Sylfaen" w:hAnsi="Sylfaen"/>
                <w:bCs/>
                <w:sz w:val="20"/>
                <w:szCs w:val="20"/>
              </w:rPr>
              <w:t>დისკუსია/დებატები, თანამშრომლობითი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მუშაობა, პრობლემაზე დაფუძნებული სწავლება (</w:t>
            </w:r>
            <w:r w:rsidRPr="00ED7CF5">
              <w:rPr>
                <w:rFonts w:ascii="Sylfaen" w:hAnsi="Sylfaen"/>
                <w:sz w:val="20"/>
                <w:szCs w:val="20"/>
              </w:rPr>
              <w:t>PBL)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ევრისტიკული, შემთხვევების შესწავლა(ქეისები), გონებრივი იერიში, როლური და სიტუაციური თამაშები, დემონსტრირების მეთოდი, </w:t>
            </w:r>
            <w:r w:rsidRPr="00ED7CF5">
              <w:rPr>
                <w:rFonts w:ascii="Sylfaen" w:hAnsi="Sylfaen"/>
                <w:bCs/>
                <w:sz w:val="20"/>
                <w:szCs w:val="20"/>
              </w:rPr>
              <w:t>ინდუქციის, დედუქციის, ანალიზისა და სინთეზის</w:t>
            </w:r>
            <w:r w:rsidRPr="00ED7CF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მეთოდები</w:t>
            </w:r>
            <w:r w:rsidRPr="00ED7CF5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ED7CF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ვერბალური და წერითი მუშაობის მეთოდები, პრაქტიკული, ახსნა-განმარტებითი, ქმედებაზე ორიენტირებული სწავლება, პროექტის შემუშავება და პრეზენტაცია, ელექტრონული სწავლების დასწრებული ფორმა.</w:t>
            </w:r>
          </w:p>
          <w:p w14:paraId="53F3775A" w14:textId="0D2A5DE3" w:rsidR="007B7D49" w:rsidRPr="00ED7CF5" w:rsidRDefault="007B7D49" w:rsidP="00ED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7B7D49" w:rsidRPr="00ED7CF5" w14:paraId="4FFC71C9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E8B45AA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7B7D49" w:rsidRPr="00ED7CF5" w14:paraId="0FA9624E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5FC7F" w14:textId="6E8A0330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ED7CF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240 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Pr="00ED7CF5">
              <w:rPr>
                <w:rFonts w:ascii="Sylfaen" w:hAnsi="Sylfaen"/>
                <w:sz w:val="20"/>
                <w:szCs w:val="20"/>
              </w:rPr>
              <w:t>(major/minor)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</w:p>
          <w:p w14:paraId="54D44AC2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  <w:p w14:paraId="6F44DE46" w14:textId="3FA9FA2E" w:rsidR="007B7D49" w:rsidRPr="00ED7CF5" w:rsidRDefault="007B7D49" w:rsidP="00ED7C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ძირითადი (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Major)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 - 180 კრედიტი</w:t>
            </w:r>
            <w:r w:rsidR="00675D0C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938B8" w:rsidRPr="00ED7CF5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9B3C62"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სწავლის სფეროს შესაბამისი სავალდებულო სასწავლო კურსები - 157 კრედიტი, თავისუფალი კომპონენტები - 23)</w:t>
            </w:r>
          </w:p>
          <w:p w14:paraId="40100F8D" w14:textId="1B095830" w:rsidR="007B7D49" w:rsidRPr="00ED7CF5" w:rsidRDefault="007B7D49" w:rsidP="00ED7C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 (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Minor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ED7CF5">
              <w:rPr>
                <w:rFonts w:ascii="Sylfaen" w:hAnsi="Sylfaen" w:cs="Sylfaen"/>
                <w:sz w:val="20"/>
                <w:szCs w:val="20"/>
              </w:rPr>
              <w:t xml:space="preserve"> პროგრამა - 60 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r w:rsidR="00CE5538" w:rsidRPr="00ED7CF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43317242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75E85119" w14:textId="57F404EE" w:rsidR="00FC3E32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 შედგება ძირითადი და დამატებითი პროგრამის სასწავლო კურსებისაგან, ძირითადი პროგრამით გათვალისწინებულია</w:t>
            </w:r>
            <w:r w:rsidR="00FB7D4F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FC3E32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როგორც </w:t>
            </w:r>
            <w:r w:rsidR="00F4064C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 სწავლის სფეროს შესაბამისი სავალდებულო სასწავლო კურსები, ისე თავისუფალი კომპონენტები.</w:t>
            </w:r>
          </w:p>
          <w:p w14:paraId="4D4EC960" w14:textId="77777777" w:rsidR="00FC3E32" w:rsidRPr="00ED7CF5" w:rsidRDefault="00FC3E32" w:rsidP="00ED7CF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4EA2B2C5" w14:textId="424B0CF2" w:rsidR="00FC3E32" w:rsidRPr="00ED7CF5" w:rsidRDefault="00FC3E32" w:rsidP="00ED7CF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</w:t>
            </w:r>
            <w:r w:rsidR="00511E61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r w:rsidR="00511E61" w:rsidRPr="00ED7CF5">
              <w:rPr>
                <w:rFonts w:ascii="Sylfaen" w:hAnsi="Sylfaen" w:cs="Sylfaen"/>
                <w:sz w:val="20"/>
                <w:szCs w:val="20"/>
              </w:rPr>
              <w:t>Minor</w:t>
            </w:r>
            <w:r w:rsidR="00511E61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პროგრამის არჩევა ხდება მეორე სემესტრის ბოლოს და მესამე სემესტრიდან თითოეულ სემესტრში 10 კრედიტის მოცულობით </w:t>
            </w:r>
            <w:r w:rsidR="00F4064C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სწავლობენ</w:t>
            </w: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. ძირითად პროგრამაზე </w:t>
            </w:r>
            <w:r w:rsidR="00511E61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მიბმულია</w:t>
            </w: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ორი დამატებითი პროგრამა - „ბიზნესის ადმინისტრირება“ და „აგრობიზნესის მეჯმენტი“, რომელთა არჩევა შეუძ</w:t>
            </w:r>
            <w:r w:rsidR="00511E61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</w:t>
            </w: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ია </w:t>
            </w:r>
            <w:r w:rsidR="00511E61"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უნივერსიტეტში არსებული </w:t>
            </w: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ნებისმიერი საბაკალავრო პროგრამის სტუდენტს (გარდა რეგულირებადი პროგრამის).</w:t>
            </w:r>
          </w:p>
          <w:p w14:paraId="568DEBBE" w14:textId="77777777" w:rsidR="00F4064C" w:rsidRPr="00ED7CF5" w:rsidRDefault="00F4064C" w:rsidP="00ED7CF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14313CA8" w14:textId="5C62D4E3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 დანართი</w:t>
            </w:r>
            <w:r w:rsidR="00F4064C"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1</w:t>
            </w: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3FF0B054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7B7D49" w:rsidRPr="00ED7CF5" w14:paraId="0C00247C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02D115E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7B7D49" w:rsidRPr="00ED7CF5" w14:paraId="49101ADE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45AB9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</w:p>
          <w:p w14:paraId="7C995574" w14:textId="1E790376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ED7CF5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217032DC" w14:textId="77777777" w:rsidR="007B7D49" w:rsidRPr="00ED7CF5" w:rsidRDefault="007B7D49" w:rsidP="00ED7CF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2AD944E5" w14:textId="03801D3D" w:rsidR="007B7D49" w:rsidRPr="00ED7CF5" w:rsidRDefault="007B7D49" w:rsidP="00ED7CF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</w:t>
            </w:r>
            <w:r w:rsidRPr="00ED7CF5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-</w:t>
            </w:r>
            <w:r w:rsidR="00C62916"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არა უმეტეს </w:t>
            </w: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30 ქულა;</w:t>
            </w:r>
          </w:p>
          <w:p w14:paraId="6C34C999" w14:textId="78778DF4" w:rsidR="007B7D49" w:rsidRPr="00ED7CF5" w:rsidRDefault="007B7D49" w:rsidP="00ED7CF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შუალედური გამოცდა- </w:t>
            </w:r>
            <w:r w:rsidR="00C62916"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არა ნაკლებ </w:t>
            </w: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30 ქულა;</w:t>
            </w:r>
          </w:p>
          <w:p w14:paraId="4026EC91" w14:textId="77777777" w:rsidR="007B7D49" w:rsidRPr="00ED7CF5" w:rsidRDefault="007B7D49" w:rsidP="00ED7CF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304E456D" w14:textId="77777777" w:rsidR="007B7D49" w:rsidRPr="00ED7CF5" w:rsidRDefault="007B7D49" w:rsidP="00ED7CF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14:paraId="45CA3CC4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7A8A00B1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14:paraId="1B49902C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702CA3D9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14:paraId="7B96C10D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ა.ა) (A) ფრიადი – შეფასების 91-100 ქულა;</w:t>
            </w:r>
          </w:p>
          <w:p w14:paraId="61790E6D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ა.ბ) (B) ძალიან კარგი – მაქსიმალური შეფასების 81-90 ქულა; </w:t>
            </w:r>
          </w:p>
          <w:p w14:paraId="7C2B4B6D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ა.გ) (C) კარგი – მაქსიმალური შეფასების 71-80 ქულა;</w:t>
            </w:r>
          </w:p>
          <w:p w14:paraId="23F9A104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ა.დ) (D) დამაკმაყოფილებელი – მაქსიმალური შეფასების 61-70 ქულა; </w:t>
            </w:r>
          </w:p>
          <w:p w14:paraId="3AA2D937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ა.ე) (E) საკმარისი – მაქსიმალური შეფასების 51-60 ქულა.</w:t>
            </w:r>
          </w:p>
          <w:p w14:paraId="1473E6C1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14:paraId="3D683070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6117069C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14:paraId="4B658B47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ბ.ა)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119CFF42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14:paraId="4EF93FFF" w14:textId="77777777" w:rsidR="007B7D49" w:rsidRPr="00ED7CF5" w:rsidRDefault="007B7D49" w:rsidP="00ED7CF5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ბ.ბ)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4B18FC3E" w14:textId="77777777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14:paraId="1891B1DD" w14:textId="77777777" w:rsidR="007B7D49" w:rsidRPr="00ED7CF5" w:rsidRDefault="007B7D49" w:rsidP="00ED7CF5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(აღნიშნული ვალდებულება არ ვრცელდება დისერტაციის, სამაგისტრო პროექტის/ნაშრომის, შემოქმედებითი/საშემსრულებლო ნამუშევრის ან სხვა სამეცნიერო პროექტის/ნაშრომის მიმართ).</w:t>
            </w:r>
          </w:p>
          <w:p w14:paraId="403B5E7B" w14:textId="77777777" w:rsidR="00A807FA" w:rsidRPr="00ED7CF5" w:rsidRDefault="007B7D49" w:rsidP="00ED7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დამატებით გამოცდაზე  მიღებული შეფასება არის სტუდენტის საბოლოო შეფასება, რომელშიც არ მოიაზრება ძირითად დასკვნით გამოცდაზე მიღებული  უარყოფითი  ქულა.</w:t>
            </w:r>
          </w:p>
          <w:p w14:paraId="28612EDF" w14:textId="0B51199E" w:rsidR="007B7D49" w:rsidRPr="00ED7CF5" w:rsidRDefault="00A807FA" w:rsidP="00ED7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</w:t>
            </w:r>
            <w:r w:rsidRPr="00ED7CF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lastRenderedPageBreak/>
              <w:t>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1D6B9979" w14:textId="77777777" w:rsidR="007B7D49" w:rsidRPr="00ED7CF5" w:rsidRDefault="007B7D49" w:rsidP="00ED7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ქულით.</w:t>
            </w:r>
          </w:p>
          <w:p w14:paraId="491D31B8" w14:textId="77777777" w:rsidR="00A807FA" w:rsidRPr="00ED7CF5" w:rsidRDefault="007B7D49" w:rsidP="00ED7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430A4C7F" w14:textId="77777777" w:rsidR="00A807FA" w:rsidRPr="00ED7CF5" w:rsidRDefault="007B7D49" w:rsidP="00ED7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D7CF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3DF3C13B" w14:textId="26381291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i/>
                <w:sz w:val="20"/>
                <w:szCs w:val="20"/>
                <w:u w:val="single"/>
                <w:lang w:val="ka-GE"/>
              </w:rPr>
              <w:t>საფუძველი: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საქართველოსგანათლებისადამეცნიერებისმინისტრის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2007 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წლის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5 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იანვრი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ბრძანება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№3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4B48D46B" w14:textId="592170D6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შენიშვნა: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="0069422C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="0069422C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კურსების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 xml:space="preserve"> სილაბუსით.</w:t>
            </w:r>
          </w:p>
          <w:p w14:paraId="4409DA7F" w14:textId="77777777" w:rsidR="007B7D49" w:rsidRPr="00ED7CF5" w:rsidRDefault="007B7D49" w:rsidP="00ED7CF5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7B7D49" w:rsidRPr="00ED7CF5" w14:paraId="3193C223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9E3A399" w14:textId="77777777" w:rsidR="00A24D7D" w:rsidRPr="00ED7CF5" w:rsidRDefault="00A24D7D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7D07DC1A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7B7D49" w:rsidRPr="00ED7CF5" w14:paraId="629616D7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0FC60" w14:textId="77777777" w:rsidR="000C1D13" w:rsidRPr="00ED7CF5" w:rsidRDefault="000C1D13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0C8B99C0" w14:textId="57582359" w:rsidR="007B7D49" w:rsidRPr="00ED7CF5" w:rsidRDefault="007B7D49" w:rsidP="00ED7CF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ქვეყნის  მასშტაბით არსებული ბიზნეს სექტორის ქვედა და საშუალო დონის მენეჯერების თანამდებობა, ფინანსური ინსტიტუტები, შემოსავლების სამსახური, კერძო თუ საჯარო მმართველობის ორგანოების საფინანსო-ეკონომიკურ სამსახურები და მარკეტინგული განყოფილებები</w:t>
            </w:r>
            <w:r w:rsidR="00AF2A02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ორგანიზაციები</w:t>
            </w:r>
            <w:r w:rsidR="00C62916" w:rsidRPr="00ED7CF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7B7D49" w:rsidRPr="00ED7CF5" w14:paraId="4F0E1BD7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2F729DF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7B7D49" w:rsidRPr="00ED7CF5" w14:paraId="3A3AC01A" w14:textId="77777777" w:rsidTr="00ED7CF5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EDA0C" w14:textId="36BBFD46" w:rsidR="007B7D49" w:rsidRPr="00ED7CF5" w:rsidRDefault="007B7D49" w:rsidP="00ED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="00C62916"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</w:rPr>
              <w:t xml:space="preserve">ადამიანური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რესურსები: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ემსახურება სხვადასხვა მიმართულების  როგორც აკადემიური პერსონალი, ისე დოქტორანტები და მოწვეული პრაქტიკოსი სპეციალისტები, მათ შორის:</w:t>
            </w:r>
            <w:r w:rsidR="00C62916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  <w:r w:rsidR="002E4F76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</w:t>
            </w:r>
            <w:r w:rsidR="00C30D0B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7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C62916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  <w:r w:rsidR="00C30D0B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- 30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C62916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 პროფესორი</w:t>
            </w:r>
            <w:r w:rsidR="00C30D0B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- 4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C62916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დოქტორანტები - </w:t>
            </w:r>
            <w:r w:rsidR="002E4F76" w:rsidRPr="00ED7CF5">
              <w:rPr>
                <w:rFonts w:ascii="Sylfaen" w:hAnsi="Sylfaen" w:cs="Sylfaen"/>
                <w:sz w:val="20"/>
                <w:szCs w:val="20"/>
              </w:rPr>
              <w:t>2</w:t>
            </w:r>
            <w:r w:rsidR="002E4F76" w:rsidRPr="00ED7CF5">
              <w:rPr>
                <w:rFonts w:ascii="Sylfaen" w:hAnsi="Sylfaen" w:cs="Sylfaen"/>
                <w:sz w:val="20"/>
                <w:szCs w:val="20"/>
                <w:lang w:val="ka-GE"/>
              </w:rPr>
              <w:t>; მოწვეული პრაქტიკოსები</w:t>
            </w:r>
            <w:r w:rsidR="00C30D0B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- 5</w:t>
            </w:r>
          </w:p>
          <w:p w14:paraId="4B10017C" w14:textId="77777777" w:rsidR="007B7D49" w:rsidRPr="00ED7CF5" w:rsidRDefault="007B7D49" w:rsidP="00ED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  <w:p w14:paraId="1E839D6A" w14:textId="0949D363" w:rsidR="007B7D49" w:rsidRPr="00ED7CF5" w:rsidRDefault="007B7D49" w:rsidP="00ED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განსახორციელებლად გამოიყენება  შემდეგი მატერიალური რესურსები: აწსუ-ს</w:t>
            </w:r>
            <w:r w:rsidR="00F4064C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სასწავლო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კორპუსები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(მისამართი: ქუთაისი, თამარ მეფის ქუჩა №59,  № </w:t>
            </w:r>
            <w:r w:rsidR="00F4064C" w:rsidRPr="00ED7CF5">
              <w:rPr>
                <w:rFonts w:ascii="Sylfaen" w:hAnsi="Sylfaen" w:cs="Sylfaen"/>
                <w:sz w:val="20"/>
                <w:szCs w:val="20"/>
              </w:rPr>
              <w:t xml:space="preserve">I, II </w:t>
            </w:r>
            <w:r w:rsidR="00F4064C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="00F4064C" w:rsidRPr="00ED7CF5">
              <w:rPr>
                <w:rFonts w:ascii="Sylfaen" w:hAnsi="Sylfaen" w:cs="Sylfaen"/>
                <w:sz w:val="20"/>
                <w:szCs w:val="20"/>
              </w:rPr>
              <w:t>III</w:t>
            </w:r>
            <w:r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სასწავლო კორპუსი, </w:t>
            </w:r>
            <w:r w:rsidR="00F4064C"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2205 - </w:t>
            </w:r>
            <w:r w:rsidRPr="00ED7CF5">
              <w:rPr>
                <w:rFonts w:ascii="Sylfaen" w:hAnsi="Sylfaen" w:cs="Arial"/>
                <w:sz w:val="20"/>
                <w:szCs w:val="20"/>
                <w:lang w:val="ka-GE"/>
              </w:rPr>
              <w:t>ვასილ ჩანტლაძის სახელობის აუდიტორია</w:t>
            </w:r>
            <w:r w:rsidR="00C62916"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="00F4064C"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2205 - საბანკო ტექნოლოგიების ლაბორატორია, </w:t>
            </w:r>
            <w:r w:rsidR="00C62916" w:rsidRPr="00ED7CF5">
              <w:rPr>
                <w:rFonts w:ascii="Sylfaen" w:hAnsi="Sylfaen" w:cs="Arial"/>
                <w:sz w:val="20"/>
                <w:szCs w:val="20"/>
                <w:lang w:val="ka-GE"/>
              </w:rPr>
              <w:t>1118 აუდიტორია</w:t>
            </w:r>
            <w:r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ი.ჭავჭავაძის გამზირი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№21), </w:t>
            </w:r>
            <w:r w:rsidR="00AF2A02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სამკითხველო დარბაზები</w:t>
            </w:r>
            <w:r w:rsidRPr="00ED7CF5"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  <w:r w:rsidR="00AF2A02" w:rsidRPr="00ED7CF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დეპარტამენტში</w:t>
            </w:r>
            <w:r w:rsidR="00AF2A02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სალიტერატურო</w:t>
            </w:r>
            <w:r w:rsidR="00AF2A02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ფონდი</w:t>
            </w:r>
            <w:r w:rsidRPr="00ED7CF5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="00AF2A02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r w:rsidR="00AF2A02"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ცენტრ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ის აუდიტორიები</w:t>
            </w:r>
            <w:r w:rsidR="002E4F76" w:rsidRPr="00ED7CF5">
              <w:rPr>
                <w:rFonts w:ascii="Sylfaen" w:hAnsi="Sylfaen" w:cs="Arial"/>
                <w:sz w:val="20"/>
                <w:szCs w:val="20"/>
              </w:rPr>
              <w:t xml:space="preserve">.  </w:t>
            </w:r>
          </w:p>
        </w:tc>
      </w:tr>
      <w:tr w:rsidR="007B7D49" w:rsidRPr="00ED7CF5" w14:paraId="44D24068" w14:textId="77777777" w:rsidTr="00ED7CF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98" w:type="dxa"/>
            <w:gridSpan w:val="3"/>
            <w:tcBorders>
              <w:top w:val="single" w:sz="18" w:space="0" w:color="auto"/>
            </w:tcBorders>
          </w:tcPr>
          <w:p w14:paraId="7AE8820E" w14:textId="77777777" w:rsidR="007B7D49" w:rsidRPr="00ED7CF5" w:rsidRDefault="007B7D4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50FDB038" w14:textId="77777777" w:rsidR="007B7D49" w:rsidRPr="00ED7CF5" w:rsidRDefault="007B7D49" w:rsidP="00ED7CF5">
      <w:pPr>
        <w:spacing w:after="0" w:line="240" w:lineRule="auto"/>
        <w:rPr>
          <w:rFonts w:ascii="Sylfaen" w:hAnsi="Sylfaen"/>
          <w:b/>
          <w:sz w:val="20"/>
          <w:szCs w:val="20"/>
        </w:rPr>
        <w:sectPr w:rsidR="007B7D49" w:rsidRPr="00ED7CF5" w:rsidSect="00ED7CF5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F5E3766" w14:textId="77777777" w:rsidR="007B7D49" w:rsidRPr="00ED7CF5" w:rsidRDefault="007B7D49" w:rsidP="00ED7CF5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14:paraId="4C8022D7" w14:textId="49CF874C" w:rsidR="0055084E" w:rsidRPr="00ED7CF5" w:rsidRDefault="00D84B04" w:rsidP="00ED7CF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ED7CF5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F4064C" w:rsidRPr="00ED7CF5">
        <w:rPr>
          <w:rFonts w:ascii="Sylfaen" w:hAnsi="Sylfaen"/>
          <w:b/>
          <w:sz w:val="20"/>
          <w:szCs w:val="20"/>
          <w:lang w:val="ka-GE"/>
        </w:rPr>
        <w:t xml:space="preserve"> 1</w:t>
      </w:r>
    </w:p>
    <w:p w14:paraId="2F509B58" w14:textId="0471CF74" w:rsidR="00AB646D" w:rsidRPr="00ED7CF5" w:rsidRDefault="00A92EA6" w:rsidP="00ED7CF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ED7CF5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60B95DDE" wp14:editId="4252F37A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447F3" w14:textId="64257E8F" w:rsidR="00AB646D" w:rsidRPr="00ED7CF5" w:rsidRDefault="00AB646D" w:rsidP="00ED7CF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D7CF5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Pr="00ED7CF5">
        <w:rPr>
          <w:rFonts w:ascii="Sylfaen" w:hAnsi="Sylfaen" w:cs="Sylfaen"/>
          <w:b/>
          <w:sz w:val="20"/>
          <w:szCs w:val="20"/>
          <w:lang w:val="af-ZA"/>
        </w:rPr>
        <w:t>20</w:t>
      </w:r>
      <w:r w:rsidR="009804F3" w:rsidRPr="00ED7CF5">
        <w:rPr>
          <w:rFonts w:ascii="Sylfaen" w:hAnsi="Sylfaen" w:cs="Sylfaen"/>
          <w:b/>
          <w:sz w:val="20"/>
          <w:szCs w:val="20"/>
          <w:lang w:val="ka-GE"/>
        </w:rPr>
        <w:t>19</w:t>
      </w:r>
      <w:r w:rsidRPr="00ED7CF5">
        <w:rPr>
          <w:rFonts w:ascii="Sylfaen" w:hAnsi="Sylfaen" w:cs="Sylfaen"/>
          <w:b/>
          <w:sz w:val="20"/>
          <w:szCs w:val="20"/>
          <w:lang w:val="ka-GE"/>
        </w:rPr>
        <w:t xml:space="preserve"> წწ</w:t>
      </w:r>
    </w:p>
    <w:p w14:paraId="1C290BF9" w14:textId="77777777" w:rsidR="00AB646D" w:rsidRPr="00ED7CF5" w:rsidRDefault="00AB646D" w:rsidP="00ED7CF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D7CF5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ბიზნესის ადმინისტრირება </w:t>
      </w:r>
    </w:p>
    <w:p w14:paraId="6DBD0900" w14:textId="77777777" w:rsidR="00AB646D" w:rsidRPr="00ED7CF5" w:rsidRDefault="00AB646D" w:rsidP="00ED7CF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D7CF5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ED7CF5">
        <w:rPr>
          <w:rFonts w:ascii="Sylfaen" w:hAnsi="Sylfaen" w:cs="Sylfaen"/>
          <w:b/>
          <w:sz w:val="20"/>
          <w:szCs w:val="20"/>
          <w:lang w:val="af-ZA"/>
        </w:rPr>
        <w:t>:</w:t>
      </w:r>
      <w:r w:rsidRPr="00ED7CF5">
        <w:rPr>
          <w:rFonts w:ascii="Sylfaen" w:hAnsi="Sylfaen" w:cs="Sylfaen"/>
          <w:b/>
          <w:sz w:val="20"/>
          <w:szCs w:val="20"/>
          <w:lang w:val="ka-GE"/>
        </w:rPr>
        <w:t xml:space="preserve"> ბიზნესის ადმინისტრირების ბაკალავრი</w:t>
      </w:r>
    </w:p>
    <w:p w14:paraId="080F3206" w14:textId="77777777" w:rsidR="00AB646D" w:rsidRPr="00ED7CF5" w:rsidRDefault="00AB646D" w:rsidP="00ED7CF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9FECEBF" w14:textId="77777777" w:rsidR="00AB646D" w:rsidRPr="00ED7CF5" w:rsidRDefault="00AB646D" w:rsidP="00ED7CF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737"/>
        <w:gridCol w:w="1536"/>
        <w:gridCol w:w="551"/>
        <w:gridCol w:w="700"/>
        <w:gridCol w:w="663"/>
        <w:gridCol w:w="663"/>
        <w:gridCol w:w="1424"/>
        <w:gridCol w:w="440"/>
        <w:gridCol w:w="440"/>
        <w:gridCol w:w="450"/>
        <w:gridCol w:w="451"/>
        <w:gridCol w:w="442"/>
        <w:gridCol w:w="451"/>
        <w:gridCol w:w="529"/>
        <w:gridCol w:w="620"/>
      </w:tblGrid>
      <w:tr w:rsidR="00AB646D" w:rsidRPr="00ED7CF5" w14:paraId="5F794B07" w14:textId="77777777" w:rsidTr="00FB7D4F">
        <w:trPr>
          <w:trHeight w:val="291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4E4290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C6B9A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კურსის დასახელება  </w:t>
            </w:r>
          </w:p>
        </w:tc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98ABE4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წინაპირობის მატრიცა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072577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  <w:r w:rsidRPr="00ED7CF5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</w:tcBorders>
            <w:vAlign w:val="center"/>
          </w:tcPr>
          <w:p w14:paraId="753525B0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42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F3BA84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/ლაბ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/გ</w:t>
            </w:r>
          </w:p>
        </w:tc>
        <w:tc>
          <w:tcPr>
            <w:tcW w:w="382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470AE2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</w:tr>
      <w:tr w:rsidR="00AB646D" w:rsidRPr="00ED7CF5" w14:paraId="27DA9339" w14:textId="77777777" w:rsidTr="00FB7D4F">
        <w:trPr>
          <w:trHeight w:val="291"/>
        </w:trPr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03DF5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5C7DA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0ECF5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2F491A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6A14129B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1F1AABF0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საკ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5D42D1AE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42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72E297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6BA7A7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14:paraId="660B819D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62785CF8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vAlign w:val="center"/>
          </w:tcPr>
          <w:p w14:paraId="3E937661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3A312A60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vAlign w:val="center"/>
          </w:tcPr>
          <w:p w14:paraId="0B337520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14:paraId="502114B5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24338E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</w:tr>
      <w:tr w:rsidR="00AB646D" w:rsidRPr="00ED7CF5" w14:paraId="2953525D" w14:textId="77777777" w:rsidTr="00FB7D4F">
        <w:trPr>
          <w:trHeight w:val="36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EB3DF" w14:textId="77777777" w:rsidR="00AB646D" w:rsidRPr="00ED7CF5" w:rsidRDefault="00AB646D" w:rsidP="00ED7CF5">
            <w:pPr>
              <w:spacing w:after="0" w:line="240" w:lineRule="auto"/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73465" w14:textId="77777777" w:rsidR="00AB646D" w:rsidRPr="00ED7CF5" w:rsidRDefault="00AB646D" w:rsidP="00ED7CF5">
            <w:pPr>
              <w:spacing w:after="0" w:line="240" w:lineRule="auto"/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20459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ED9556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86D743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FD0911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1C863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15781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06CC06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CDEC0E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E5A1D1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7D8268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07B17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7EFABE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663F9E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335C9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</w:tr>
      <w:tr w:rsidR="00AB646D" w:rsidRPr="00ED7CF5" w14:paraId="60AF12EE" w14:textId="77777777" w:rsidTr="00605EF7">
        <w:trPr>
          <w:trHeight w:val="572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7C8B82B0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9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0F219007" w14:textId="77777777" w:rsidR="00AB646D" w:rsidRPr="00ED7CF5" w:rsidRDefault="00AB646D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BA815B" w14:textId="028C3CFF" w:rsidR="00A20DD9" w:rsidRPr="00ED7CF5" w:rsidRDefault="00A20DD9" w:rsidP="00ED7C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ძირითადი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სფეროს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შესაბამისი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კურსები</w:t>
            </w:r>
          </w:p>
          <w:p w14:paraId="13BD4FE7" w14:textId="66C92A4C" w:rsidR="004938B8" w:rsidRPr="00ED7CF5" w:rsidRDefault="004938B8" w:rsidP="00ED7CF5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75D60" w:rsidRPr="00ED7CF5" w14:paraId="3DB7935A" w14:textId="77777777" w:rsidTr="00920E2F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760F4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34CFF7" w14:textId="3AE2A6EC" w:rsidR="00E75D60" w:rsidRPr="00ED7CF5" w:rsidRDefault="00E75D60" w:rsidP="00ED7CF5">
            <w:pPr>
              <w:spacing w:after="0" w:line="240" w:lineRule="auto"/>
              <w:ind w:left="-4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501B00E9" w14:textId="36856EF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36FEBDBE" w14:textId="7C25591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65C1E65B" w14:textId="14254C3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AAF2412" w14:textId="607C0B9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0C07BFC7" w14:textId="5783A7D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054E4BA" w14:textId="4C6245D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D76638" w14:textId="2FF5BE7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double" w:sz="4" w:space="0" w:color="auto"/>
            </w:tcBorders>
            <w:vAlign w:val="center"/>
          </w:tcPr>
          <w:p w14:paraId="29796A7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31F5C49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3C830C7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A826C5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48829B5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14:paraId="558E6E1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222A2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515A2E49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9CA93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0315057E" w14:textId="242A8A39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58806A12" w14:textId="01341354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51721054" w14:textId="3FD7AFE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1FE9448E" w14:textId="75E9A28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2F7AD7D" w14:textId="4D613A7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02C76D34" w14:textId="70CA6F2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7B520BC" w14:textId="711EC4D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0/4/0/3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3AB592A8" w14:textId="014E3BA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0" w:type="dxa"/>
            <w:vAlign w:val="center"/>
          </w:tcPr>
          <w:p w14:paraId="62C8170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3127C21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D4D59F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B82789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758CA0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44AC5D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43954A8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46FAD7A4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AE744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I.3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3EB04FEA" w14:textId="0F05620F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ბიზნესისათვის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0CF6A8B7" w14:textId="2191DDA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6DB32CC0" w14:textId="5083339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0DC8AB67" w14:textId="1F0C4ED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66644663" w14:textId="75ECE76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2FED381B" w14:textId="2117A7D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A8E2C1D" w14:textId="4473381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7B3F393C" w14:textId="2D438BD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0" w:type="dxa"/>
            <w:vAlign w:val="center"/>
          </w:tcPr>
          <w:p w14:paraId="4383B7C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F2ED07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20070C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5F2317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760998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5FEE3D6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51B5D00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6AB97824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2F776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5804BFE6" w14:textId="5C8F9983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ეკონომიკის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პრინციპები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4942C2B4" w14:textId="73F0618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21345FAA" w14:textId="545DF99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146C24A" w14:textId="36393A1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298804D" w14:textId="58C5E3A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6F7EE7B5" w14:textId="238E366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728BED82" w14:textId="133C84A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7D237DA6" w14:textId="36C1FE4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0" w:type="dxa"/>
            <w:vAlign w:val="center"/>
          </w:tcPr>
          <w:p w14:paraId="5598390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4BD06E6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6291DD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426BB86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98EDAD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386ED24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0E86F6D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37CCF01E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42E09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68AE965C" w14:textId="0C011C0C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0CCB2649" w14:textId="67DA2B1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68887058" w14:textId="343C433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554AD827" w14:textId="4C764FB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3353377F" w14:textId="579EF8F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1A84C91F" w14:textId="21C8C9D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732476C3" w14:textId="13BAE06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58ED0223" w14:textId="618D887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0" w:type="dxa"/>
            <w:vAlign w:val="center"/>
          </w:tcPr>
          <w:p w14:paraId="1777D6C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6B765C0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6B4DE3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3BED3C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AD0532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513371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4D3650F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375883B8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24875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3067EECA" w14:textId="219DA997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ადმინისტრირების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1E409659" w14:textId="09F4ADC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2ED49B71" w14:textId="06EB3B0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2D5BFFFD" w14:textId="71DDAEC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3D7860C1" w14:textId="0DDDD9F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E24AFC4" w14:textId="2EF4AD4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7077E25E" w14:textId="033EA29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42342D21" w14:textId="55392F0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0" w:type="dxa"/>
            <w:vAlign w:val="center"/>
          </w:tcPr>
          <w:p w14:paraId="66B423E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7D32C3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B5504A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379FD14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92D935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347A9A6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5E81DF1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60973A2B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C2082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I.7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03C09A7E" w14:textId="387FC64B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0EF375B8" w14:textId="6DD94DD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I.2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2CF7D230" w14:textId="0944F95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3A4733B6" w14:textId="6087973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8979067" w14:textId="4A48F95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98B9D9A" w14:textId="7BA7502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C2A0327" w14:textId="14EF201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0/4/0/3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42C7995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7E52F5A5" w14:textId="688F205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4FA6C6F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C2C77C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60FB088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982B54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670376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5A0A84D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4FCB65A9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9F6C7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I.8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13102FAD" w14:textId="18E70D2E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ბიზნესისათვის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6F01C6A7" w14:textId="448B85D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I.3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322EE776" w14:textId="361DC74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4C7257D5" w14:textId="4CC1AB7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9A06889" w14:textId="53979AF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79D727A8" w14:textId="5CBAFB8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4E195AB5" w14:textId="34ADF70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3DB9A33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5B6C661" w14:textId="3B6C906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1FE52B7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5C13ED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195547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8D62B3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B4438C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0343817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7147723A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7E8A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I.9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4F751A7F" w14:textId="72F160B2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ეკონომიკის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პრინციპები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5A864D15" w14:textId="379B9D5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I.4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6D47FB63" w14:textId="2F73F99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D840038" w14:textId="3CDAF54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C095CE7" w14:textId="6164770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1E3DEDCD" w14:textId="0C51352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48D889D2" w14:textId="10EAC9F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362C078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22A398F" w14:textId="5CC7A4D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38EF098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54D4D1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41927AE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2B813E0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1834FA5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4374C21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36248245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F614E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I.10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678CC93E" w14:textId="31177557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ადამიანური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რესურსების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1F113BDF" w14:textId="67F010E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7332A683" w14:textId="0F3AF22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92ADAE2" w14:textId="3701705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7C1C147F" w14:textId="4F8346C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C4B4AD7" w14:textId="2270E65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4F82F9F0" w14:textId="1A53F82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6EBB523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234ED723" w14:textId="415BECE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22A01FA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73EA02A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374D67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453D78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F7F9F6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5E13BC1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18300808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A673D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I.11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59B62890" w14:textId="6BFD5B00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მარკეტინგის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3C3EFE05" w14:textId="7FC6841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57A3DA42" w14:textId="63692D1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43F90B04" w14:textId="4D3FFD5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42867A7" w14:textId="49EFAF7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D1D4B48" w14:textId="60419B4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DDEC49" w14:textId="2264CD9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2/2/0/3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27BE924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4FE5488" w14:textId="522EC0C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3BFDBBB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0178BA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254C77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975764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6A483FD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70C6DD9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0D4D2095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B0DF7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I.12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6D79B9C9" w14:textId="71990B61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ბუღალტრული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აღრიცხვის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71D940E3" w14:textId="7DC6CD2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369B41D2" w14:textId="54F2D00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D38EAC7" w14:textId="2AE5F75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0B93DE2A" w14:textId="36E5FE5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2BEAD20" w14:textId="4FEDEBE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04837C" w14:textId="102EC06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14:paraId="5035043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CF069FC" w14:textId="031E30A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vAlign w:val="center"/>
          </w:tcPr>
          <w:p w14:paraId="4E1EA98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959CC9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509EFE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79455C3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4EF880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2441D9C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5D9AA41C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7B3D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lastRenderedPageBreak/>
              <w:t>I.13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EA41E6" w14:textId="17567629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EEF00C0" w14:textId="5DAF1321" w:rsidR="00E75D60" w:rsidRPr="00ED7CF5" w:rsidRDefault="008F0A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I.7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1FCAAAE" w14:textId="022350C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52CA264" w14:textId="534EF2E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C5E8D40" w14:textId="633B6FC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25DAF90" w14:textId="7580985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F24DC96" w14:textId="6C9877B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0/4/0/3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2F45F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9B7BD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EB4EB6" w14:textId="4E82125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D3760E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08D4E0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7F6CFF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94E86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A4C80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116FF34D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6B1C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2EA61E" w14:textId="6AFFC85A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ალბათობის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თეორია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მათემატიკური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სტატისტიკა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8A76E52" w14:textId="20FEB8B1" w:rsidR="00E75D60" w:rsidRPr="00ED7CF5" w:rsidRDefault="008F0A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I.8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A3FF3B7" w14:textId="1FDE603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27596F8" w14:textId="16C8DB5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42D6BD4" w14:textId="54C109F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D8E85A6" w14:textId="616253F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FA9FEC8" w14:textId="3034FC0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A0117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CA5DF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83A9DE" w14:textId="5D859C4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E187B0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C3452B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E55555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B90E2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5FE20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1A44457C" w14:textId="77777777" w:rsidTr="00920E2F">
        <w:trPr>
          <w:trHeight w:val="323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59E1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1E1539" w14:textId="71B60D25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აღრიცხვა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120E8C7" w14:textId="2A25B9D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I.12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68ECF31" w14:textId="311D34B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FAF6DC9" w14:textId="3293492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81374EF" w14:textId="46A2BA6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D79E883" w14:textId="143C3AD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8D9D4D0" w14:textId="7BB53E8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1/1/1/3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C606B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FC0AB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3515AF" w14:textId="0CF35A0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18D9B5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08C238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B3AE4B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D659DB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616AA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35A29019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A52D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B966DD" w14:textId="7023265F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ფინანსები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ფულის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მიმოქცევა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კრედიტი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5ABF4D1" w14:textId="0457B47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1.9 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0DBC92C" w14:textId="487BECB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AC16F41" w14:textId="576A785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9D5FB62" w14:textId="7AA18AE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119D896" w14:textId="65A9491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102</w:t>
            </w:r>
          </w:p>
        </w:tc>
        <w:tc>
          <w:tcPr>
            <w:tcW w:w="1424" w:type="dxa"/>
            <w:shd w:val="clear" w:color="auto" w:fill="FFFFFF" w:themeFill="background1"/>
          </w:tcPr>
          <w:p w14:paraId="7796C13D" w14:textId="732CC4C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803DB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CB84F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9B80310" w14:textId="7B09AE4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35A843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28EC7C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A933E6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DCD4A0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9E0E9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6BD758DE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ECF5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I.17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E64381" w14:textId="0F83F3F0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მმართველობითი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აღრიცხვის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3B89D74" w14:textId="33B4068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C7D5311" w14:textId="553587C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EE88A8B" w14:textId="2A97A8A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A17C865" w14:textId="749EE17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D6F929F" w14:textId="2A65665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6C58C5FC" w14:textId="178579A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047D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C1B1B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CC924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1156A5D" w14:textId="47C7C71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D9E5C3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F434E3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1C775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1AF28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7E44F45F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93A7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I.18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C44D15" w14:textId="5432078B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ბიზნეს</w:t>
            </w:r>
            <w:r w:rsidRPr="00ED7CF5">
              <w:rPr>
                <w:rFonts w:ascii="Sylfaen" w:hAnsi="Sylfaen"/>
                <w:sz w:val="20"/>
                <w:szCs w:val="20"/>
              </w:rPr>
              <w:t>-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სტატისტიკა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DCDE969" w14:textId="1C6AA70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I.14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F801F43" w14:textId="01A64F2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13C1711" w14:textId="172CE81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94DDD30" w14:textId="67DB8A4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B2B5780" w14:textId="0F14354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</w:tcPr>
          <w:p w14:paraId="68C893E7" w14:textId="7697FB0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ECE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3D1B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DA9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F3B95" w14:textId="2328116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A3B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5C2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1DC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F3EB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0C2C9365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FEC2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I.19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F46A5E" w14:textId="1E5832AB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რისკები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დაზღვევა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3A160D3" w14:textId="4296B6C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10C8633" w14:textId="6436988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8851CA2" w14:textId="30D10F7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5A83EFB" w14:textId="6DC30CC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284EBA3" w14:textId="154BDF0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7050BEDA" w14:textId="3F85A70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B6AE1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41ED7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40D0A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491038F" w14:textId="6B8B271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A4278F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3266FE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A0775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0E3C5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06A18446" w14:textId="77777777" w:rsidTr="00920E2F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F445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I.20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8E5FE1" w14:textId="389C956D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საგადასახადო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საქმე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0010823" w14:textId="2AEE8DB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2A218E8" w14:textId="1D86505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FA24F3A" w14:textId="5F4A9F1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0C640D5" w14:textId="0231CD4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0B20045" w14:textId="1AB8A06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7C14F8E" w14:textId="056500E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2/2/0/3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E15B10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6684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C930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2AA0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18085" w14:textId="097007E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C4E1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C0DF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169B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7F247F15" w14:textId="77777777" w:rsidTr="00920E2F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C2F6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I.21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9317D9" w14:textId="6A1D3F20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გაყიდვების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A06B7E0" w14:textId="1CC0744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I.11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EC8D042" w14:textId="44C4914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8EA638B" w14:textId="4CC6404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2F9B718" w14:textId="4C9212A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0F1E744" w14:textId="37EF8A5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41E37C" w14:textId="0EE1279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9C0E65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1465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51E7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DF24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35E3D" w14:textId="25B02E0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30D9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D6C5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22F1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3CC5BC8F" w14:textId="77777777" w:rsidTr="00920E2F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C35A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I.22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13063B" w14:textId="7F0BA83B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ინფორმაციული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ბიზნესში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9E2F8F9" w14:textId="1E38F7B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37645BF" w14:textId="4406978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B5E6956" w14:textId="6C9C8E2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FFBBD84" w14:textId="6687DBF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7A2506A" w14:textId="7B9AA7B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8F3B5B7" w14:textId="6EB98F9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1/0/2/3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88F2B0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3C8C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A241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7E0E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C91A8" w14:textId="3943F82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C9E4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168E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3497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62B7D2F3" w14:textId="77777777" w:rsidTr="00920E2F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F967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I.23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9CF967" w14:textId="7D41D811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კორპორაციათა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ფინანსები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5189C8B" w14:textId="0A833AD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C3A35D8" w14:textId="4BEEFE9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03085E6" w14:textId="4D05538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08D87B8" w14:textId="038A9C7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09C7C67" w14:textId="7720B9D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E5D5E19" w14:textId="5FC79B9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 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EFC76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106C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E6DE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A9D1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87BD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34803" w14:textId="337C7C1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E666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AF93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1173933A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4ACE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0A516B" w14:textId="620AEF19" w:rsidR="00E75D60" w:rsidRPr="00ED7CF5" w:rsidRDefault="00E75D60" w:rsidP="00ED7CF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საბანკო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საქმის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1E2497E" w14:textId="6774EF0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12A3587" w14:textId="2AAAA33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B542BD9" w14:textId="6061CC6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722F953" w14:textId="0956F7D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3C3D420" w14:textId="3D87883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AD838D" w14:textId="07A86E4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1/1/1/3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C8D5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E729A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34FC5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FC0D92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56FD8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84876B6" w14:textId="00DA837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EFF021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FF8A9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1F747CF1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3D48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5D7C03" w14:textId="588373B6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პროექტების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16B5CAD" w14:textId="0C0367E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ECF2DAB" w14:textId="6F43D76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D17C446" w14:textId="22EADF3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3D19262" w14:textId="0D26BFE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9E9BB74" w14:textId="1382591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26C922BD" w14:textId="639BA11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467F1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861AF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C5B43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69ED80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6D253A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E099C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77DB75" w14:textId="77D12E4F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2AD68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4674A8A3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9EE1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6089BA" w14:textId="45FB00F5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ინვესტირების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9909171" w14:textId="79B5691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A28730C" w14:textId="18AAAE1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CD2426B" w14:textId="2781EE0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94AB90B" w14:textId="6780C2E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2A9C159" w14:textId="0AA175E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556B51D1" w14:textId="6480B105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2E9AA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EF45A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4F8A0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F6F2C7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70AEAF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8E3DB1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59F73F" w14:textId="374BD46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6F149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3806A00E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6444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I.27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25B061" w14:textId="496089CD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მომსახურების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მარკეტინგი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8EC649C" w14:textId="3F8CD02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FDC99AD" w14:textId="66E6240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D0055FE" w14:textId="3E94C94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0EFCA6F" w14:textId="3DC8827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A360A5F" w14:textId="6F357DA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4638B6B4" w14:textId="381404B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C5E93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90A3F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EE40E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3C840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5A2F86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81FA5A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22368E" w14:textId="090C0E8D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93C55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5D60" w:rsidRPr="00ED7CF5" w14:paraId="68303FAF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6FFD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I.28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00E0BF" w14:textId="17934C4D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დაგეგმვა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ადმინისტრირება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ABAE7E9" w14:textId="181B12E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I.6 I.5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F5FBE64" w14:textId="2601727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717FFFC" w14:textId="6CFB4B2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EC4318E" w14:textId="3567C79A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7ADC13F" w14:textId="722356B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7FDB4B40" w14:textId="730538D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E2CD63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EE219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8C44ED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3CF71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E0E42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29DBD7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79ECB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7A5589" w14:textId="3F16424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75D60" w:rsidRPr="00ED7CF5" w14:paraId="766E279E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8116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I.29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8FE3A0" w14:textId="08E2DCC0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ბიზნესი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91C30BD" w14:textId="61B12FD6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986A4AA" w14:textId="209223F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D67FE14" w14:textId="7F7E787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98B0375" w14:textId="51818C0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5107034" w14:textId="50C2E13B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02AD466C" w14:textId="2A628CF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1/2/0/3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73544E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762195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F33B86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B3F813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E4BCB8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CAEF2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4481C1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32AEF1" w14:textId="71ABB32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75D60" w:rsidRPr="00ED7CF5" w14:paraId="407913A8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2D0F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I.30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472AE2" w14:textId="023B5CC3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ბიზნეს</w:t>
            </w:r>
            <w:r w:rsidRPr="00ED7CF5">
              <w:rPr>
                <w:rFonts w:ascii="Sylfaen" w:hAnsi="Sylfaen"/>
                <w:sz w:val="20"/>
                <w:szCs w:val="20"/>
              </w:rPr>
              <w:t>-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მონაცემთა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ანალიზი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544FEE3" w14:textId="6585119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2F31BB0" w14:textId="217A8C8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37A04E1" w14:textId="31DF9BA3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B1A12B1" w14:textId="3D5B3A4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24BD9CF" w14:textId="5F476F2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2EF94F2" w14:textId="21C59E58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1/1/1/3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31CAF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44B91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7E03F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D6A2B2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D06B258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4F48367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61F16A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75809" w14:textId="0CC3C0D1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E75D60" w:rsidRPr="00ED7CF5" w14:paraId="6454630E" w14:textId="77777777" w:rsidTr="00920E2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3EB52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I.31</w:t>
            </w: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79A15" w14:textId="77777777" w:rsidR="00E75D60" w:rsidRPr="00ED7CF5" w:rsidRDefault="00E75D60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1FEE3AF" w14:textId="3D018AF4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bCs/>
                <w:sz w:val="20"/>
                <w:szCs w:val="20"/>
              </w:rPr>
              <w:t>I.5; I.11; 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A71720F" w14:textId="756EE48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D31A035" w14:textId="6A62772E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3DC0DB6" w14:textId="6FD6AA59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91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C06CDB7" w14:textId="5280C38C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sz w:val="20"/>
                <w:szCs w:val="20"/>
              </w:rPr>
              <w:t>34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C0ED413" w14:textId="35585090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sz w:val="20"/>
                <w:szCs w:val="20"/>
                <w:lang w:val="ka-GE"/>
              </w:rPr>
              <w:t>0/6/0/3</w:t>
            </w:r>
            <w:r w:rsidRPr="00ED7CF5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EABAA4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06E1F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17D05F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A187DC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5B100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C44209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2648FB" w14:textId="77777777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CAACCF" w14:textId="18C18252" w:rsidR="00E75D60" w:rsidRPr="00ED7CF5" w:rsidRDefault="00E75D60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521F91" w:rsidRPr="00ED7CF5" w14:paraId="19175B2F" w14:textId="77777777" w:rsidTr="0075346E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D2D3A" w14:textId="77777777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CE748" w14:textId="42BD9EA8" w:rsidR="00521F91" w:rsidRPr="00ED7CF5" w:rsidRDefault="00521F91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    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8D7E" w14:textId="77777777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EE20E5" w14:textId="5D0203B1" w:rsidR="00521F91" w:rsidRPr="00ED7CF5" w:rsidRDefault="008A75A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157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70D06D" w14:textId="61D70ACA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F8BA57" w14:textId="11C5C26D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118627" w14:textId="6AC0774F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46B3F" w14:textId="74ADF5E0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A32B00" w14:textId="7B133D70" w:rsidR="00521F91" w:rsidRPr="00ED7CF5" w:rsidRDefault="00C56F5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29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B5740A" w14:textId="799F2198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</w:t>
            </w:r>
            <w:r w:rsidR="00C56F59"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31AA0E" w14:textId="594C8C81" w:rsidR="00521F91" w:rsidRPr="00ED7CF5" w:rsidRDefault="00C56F5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22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55AFD4" w14:textId="1264E8B0" w:rsidR="00521F91" w:rsidRPr="00ED7CF5" w:rsidRDefault="00C56F5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74290" w14:textId="44446CDA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D1738B" w14:textId="7FFE6BDC" w:rsidR="00521F91" w:rsidRPr="00ED7CF5" w:rsidRDefault="00C56F5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4A5E2E" w14:textId="6D574D1D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BFDE0" w14:textId="4B17119A" w:rsidR="00521F91" w:rsidRPr="00ED7CF5" w:rsidRDefault="00E937C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521F91" w:rsidRPr="00ED7CF5" w14:paraId="62FE5FD6" w14:textId="77777777" w:rsidTr="00605EF7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40734BAC" w14:textId="77777777" w:rsidR="00521F91" w:rsidRPr="00ED7CF5" w:rsidRDefault="00521F9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97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4B403D6" w14:textId="77777777" w:rsidR="00521F91" w:rsidRPr="00ED7CF5" w:rsidRDefault="00521F91" w:rsidP="00ED7CF5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  <w:p w14:paraId="59CD7D0C" w14:textId="548D84CC" w:rsidR="00521F91" w:rsidRPr="00ED7CF5" w:rsidRDefault="00A20DD9" w:rsidP="00ED7C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თავისუფალი კომპონენტები</w:t>
            </w:r>
          </w:p>
          <w:p w14:paraId="25590415" w14:textId="06ADEF99" w:rsidR="00521F91" w:rsidRPr="00ED7CF5" w:rsidRDefault="00521F91" w:rsidP="00ED7CF5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5C41A93E" w14:textId="77777777" w:rsidTr="00145E6D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3AAF20" w14:textId="49F5BF42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II.</w:t>
            </w:r>
            <w:r w:rsidRPr="00ED7CF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604" w:type="dxa"/>
            <w:gridSpan w:val="10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52EE2" w14:textId="5A85F4D9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 xml:space="preserve">IV 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B6DDC3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5A2274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35A453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92051F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57A4937B" w14:textId="5B46729D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04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33835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1AC19F4F" w14:textId="77777777" w:rsidTr="0050361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8D0A5A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D2FB29" w14:textId="7C64E7EF" w:rsidR="00986926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დარგობრივი უცხო ენა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FA0CEA" w14:textId="01A03437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I.13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E4F9D" w14:textId="5E1C035E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11560" w14:textId="73BA08EF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DC776" w14:textId="42F5A638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9CD8F" w14:textId="64F693AC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5FE307" w14:textId="628C2BD0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0/4/0/3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957BF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8C1159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65DC1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8B8DB4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C1483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FFBADB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3E92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41BF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1059C" w:rsidRPr="00ED7CF5" w14:paraId="7E3CBF63" w14:textId="77777777" w:rsidTr="00145E6D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8D06DA" w14:textId="77777777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4CBFEC" w14:textId="11AC2A2E" w:rsidR="00D1059C" w:rsidRPr="00ED7CF5" w:rsidRDefault="00D1059C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უნარ-ჩვევები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6B9BB2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40E922" w14:textId="5CFEB582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CA5B9" w14:textId="32861ACA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EAB63" w14:textId="5DBE73B3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1AE23" w14:textId="6E697C55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B23EE6" w14:textId="28078A7B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0/0/3/3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23AA49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F489D37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FC439FE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25F1BE82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26572B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EAF393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F17E9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50063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1238210F" w14:textId="77777777" w:rsidTr="0050361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4FA748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D14C4D" w14:textId="11D5264B" w:rsidR="00986926" w:rsidRPr="00ED7CF5" w:rsidRDefault="00986926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ფილოსოფია (ზოგადი კურსი)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68E2F6" w14:textId="4861245A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7F206" w14:textId="51BC752C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CB748" w14:textId="45E80914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01C9A" w14:textId="71B113E9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5F272" w14:textId="3155D512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02E996" w14:textId="1D6F2E0F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86926" w:rsidRPr="00ED7CF5">
              <w:rPr>
                <w:rFonts w:ascii="Sylfaen" w:hAnsi="Sylfaen"/>
                <w:sz w:val="20"/>
                <w:szCs w:val="20"/>
              </w:rPr>
              <w:t>0/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3C8081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BEB4A1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858E1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3AA83A3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2CDCBC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C0FB14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4FF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8EE3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67146FDF" w14:textId="77777777" w:rsidTr="0050361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78E48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CA4921" w14:textId="0DACF928" w:rsidR="00986926" w:rsidRPr="00ED7CF5" w:rsidRDefault="00986926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გარემოს დაცვა და მდგრადი განვიტარება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4632F" w14:textId="65052956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DE701" w14:textId="120FBD22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3DE8B" w14:textId="00D7829E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D316B" w14:textId="66BAA2E4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DB52F" w14:textId="2107E736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8C8CD1" w14:textId="473DD484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02DF0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32023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98C553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27AF143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2A6B8D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10E523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76069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6C4B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5E8C0AB3" w14:textId="77777777" w:rsidTr="0050361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F417C3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4067C3" w14:textId="1E3DBDB2" w:rsidR="00986926" w:rsidRPr="00ED7CF5" w:rsidRDefault="00986926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კომუნიკაციური და  ორგანიზაციული </w:t>
            </w: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უნარ-ჩვევები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D96819" w14:textId="0C4C2D55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B7322" w14:textId="6173BC64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C8FFB" w14:textId="300F301B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C659A" w14:textId="51B5453D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2A17C" w14:textId="322E0F4D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9D20A" w14:textId="2C0DC428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D3B81C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EEDA4D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D9191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CA3F9B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9AFDF6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B1B8C3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DE696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F5FD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1F40C757" w14:textId="77777777" w:rsidTr="0050361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C9F739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1E39FF" w14:textId="37C7C0F9" w:rsidR="00986926" w:rsidRPr="00ED7CF5" w:rsidRDefault="00986926" w:rsidP="00ED7CF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  <w:lang w:val="ka-GE"/>
              </w:rPr>
              <w:t>სამოქალაქო საზოგადოების როლი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A3C1E1" w14:textId="6ADE712C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B133" w14:textId="72A89C6B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7D0E8" w14:textId="4985A364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65D41" w14:textId="26DA0A2C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43B97" w14:textId="15C50178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BED371" w14:textId="5FAC3920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86926" w:rsidRPr="00ED7CF5">
              <w:rPr>
                <w:rFonts w:ascii="Sylfaen" w:hAnsi="Sylfaen"/>
                <w:sz w:val="20"/>
                <w:szCs w:val="20"/>
              </w:rPr>
              <w:t>0/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C269B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5F9A1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BA7CFD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5FDDDA6D" w14:textId="0BF20681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11679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FBF8CC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87A8D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5537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13473F23" w14:textId="77777777" w:rsidTr="0050361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F5F138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33C1D1" w14:textId="708A9164" w:rsidR="00986926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დემოკრატია და მოქალაქეობა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9F4BEA" w14:textId="4CAD1E73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01371" w14:textId="01EA3B45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6C22C" w14:textId="11F08203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3F005" w14:textId="52B86C8E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BC814" w14:textId="08296EAA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87A66B" w14:textId="127AF240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/03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0083A1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A8D79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664DE1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16A98881" w14:textId="7745CB43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E6767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45C40A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29E73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8216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1059C" w:rsidRPr="00ED7CF5" w14:paraId="21508079" w14:textId="77777777" w:rsidTr="003428B1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6F51A752" w14:textId="77777777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9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1E14DC34" w14:textId="535873F6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b/>
                <w:sz w:val="20"/>
                <w:szCs w:val="20"/>
              </w:rPr>
              <w:t xml:space="preserve">V </w:t>
            </w:r>
            <w:r w:rsidRPr="00ED7C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</w:p>
        </w:tc>
      </w:tr>
      <w:tr w:rsidR="00986926" w:rsidRPr="00ED7CF5" w14:paraId="7A6939D8" w14:textId="77777777" w:rsidTr="00920E2F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978AE4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B804B9" w14:textId="3B6E72D9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შესყიდვების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ადმინისტრირება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9A1A61" w14:textId="3D1BC648" w:rsidR="00986926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7F2C7AA" w14:textId="719FDD59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E2A916" w14:textId="7185390A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D1059C" w:rsidRPr="00ED7CF5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7D9326" w14:textId="5913230F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82F0B2" w14:textId="0C791A97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58B8F9" w14:textId="7074688C" w:rsidR="00986926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986926" w:rsidRPr="00ED7CF5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5BD204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38BBBA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2A9CAA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6D1621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670C0D" w14:textId="5F62BA84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  <w:p w14:paraId="59AC969F" w14:textId="5AB7E0E2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1B274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BDCC1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C7D2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1059C" w:rsidRPr="00ED7CF5" w14:paraId="12C7D6F9" w14:textId="77777777" w:rsidTr="00145E6D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3EEF54" w14:textId="77777777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702BE6" w14:textId="1738C3F4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აგრობიზნესის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511435" w14:textId="4349F155" w:rsidR="00D1059C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1.6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81269F" w14:textId="2C5EAAE8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B374C8" w14:textId="3959F76B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9940062" w14:textId="7571E153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DDFA6CF" w14:textId="77ED1628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0F5307" w14:textId="61007F14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EF108E3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FEEC209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5969761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D3A4259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7F102F90" w14:textId="6C33AC54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AFDA259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49EDB2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0BCCD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1059C" w:rsidRPr="00ED7CF5" w14:paraId="169A551A" w14:textId="77777777" w:rsidTr="00145E6D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C5FA8E" w14:textId="77777777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2A003E" w14:textId="77C2284D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კორპორაციული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580F28" w14:textId="659168E4" w:rsidR="00D1059C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C4A5A0F" w14:textId="3A26AB39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6DB3D7" w14:textId="784A56A4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A98F008" w14:textId="259BEFD6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3D5433" w14:textId="60B15840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D3F495" w14:textId="599A727E" w:rsidR="00D1059C" w:rsidRPr="00ED7CF5" w:rsidRDefault="001B4A55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D1059C" w:rsidRPr="00ED7CF5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55AB99F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48FB2CC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7CB1221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483438C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2AC3173F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95F8702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CB1745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4866BF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1059C" w:rsidRPr="00ED7CF5" w14:paraId="410C3E6B" w14:textId="77777777" w:rsidTr="00145E6D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859BC8" w14:textId="77777777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B6264A" w14:textId="6E9108CE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უსაფრთხოება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E7CE88" w14:textId="1BAF7DE2" w:rsidR="00D1059C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6EB15BD" w14:textId="797A942B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ADE7CC" w14:textId="0A508DE4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1A26BC8" w14:textId="1D67BE32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0D95FE" w14:textId="49C2F70D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403645" w14:textId="1DBB9E48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56EDECA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965D09D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0D9CD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5B03AE1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14CFA66D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D307185" w14:textId="2CCD95E3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7FF7EC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6F546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1059C" w:rsidRPr="00ED7CF5" w14:paraId="17227DEA" w14:textId="77777777" w:rsidTr="003428B1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5E06A22A" w14:textId="56F61FC0" w:rsidR="00D1059C" w:rsidRPr="00ED7CF5" w:rsidRDefault="00D1059C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1497" w:type="dxa"/>
            <w:gridSpan w:val="12"/>
            <w:tcBorders>
              <w:top w:val="single" w:sz="4" w:space="0" w:color="auto"/>
              <w:left w:val="double" w:sz="4" w:space="0" w:color="auto"/>
            </w:tcBorders>
            <w:shd w:val="clear" w:color="auto" w:fill="FF0000"/>
            <w:vAlign w:val="center"/>
          </w:tcPr>
          <w:p w14:paraId="6BB1E05E" w14:textId="58871710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VI  სემესტრი</w:t>
            </w:r>
          </w:p>
        </w:tc>
        <w:tc>
          <w:tcPr>
            <w:tcW w:w="451" w:type="dxa"/>
            <w:vMerge/>
            <w:shd w:val="clear" w:color="auto" w:fill="FF0000"/>
            <w:vAlign w:val="center"/>
          </w:tcPr>
          <w:p w14:paraId="21F967D1" w14:textId="69C270B9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78108587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2CDF8C9F" w14:textId="77777777" w:rsidR="00D1059C" w:rsidRPr="00ED7CF5" w:rsidRDefault="00D1059C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1FBE96A3" w14:textId="77777777" w:rsidTr="00145E6D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53ECB" w14:textId="3B2CF911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86C1D7" w14:textId="0B944253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აუდიტი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      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75BF9" w14:textId="106F8578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05DDC" w14:textId="24B9650E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DAB2C" w14:textId="360D9F65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C8031" w14:textId="38AF39C6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E9D09" w14:textId="2CECC14B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CB35D1" w14:textId="57CCE48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8DC5AB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0AC0C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24F71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28FA8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2136C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7A3F9A27" w14:textId="24C024B2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7509C1E7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2609EF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0F46F00D" w14:textId="77777777" w:rsidTr="00145E6D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4E9EF7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353003" w14:textId="51C1298A" w:rsidR="00805919" w:rsidRPr="00ED7CF5" w:rsidRDefault="00805919" w:rsidP="00ED7CF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ინოვაციური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7FCB77" w14:textId="0D2C4FFA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D6F1E" w14:textId="18FC6CCA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CB867" w14:textId="691C26DE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B0D79" w14:textId="7ECC6E7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0D4CA" w14:textId="6D9A0BE2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4030B7" w14:textId="6C97F17E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2/1/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6997C1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3ABDF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95E3B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4DA9CC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77F64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52F4B9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6274E01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8C59737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00942AD5" w14:textId="77777777" w:rsidTr="00145E6D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CD813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AA3BFA" w14:textId="7A638698" w:rsidR="00805919" w:rsidRPr="00ED7CF5" w:rsidRDefault="00805919" w:rsidP="00ED7CF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სოფლის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ორგანიზაცია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CBAEF3" w14:textId="500A1115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384E8" w14:textId="6E2FF81E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E9005" w14:textId="7C3BD2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8048E" w14:textId="6C83508C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3956D" w14:textId="56185F0A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D84845" w14:textId="4BFD1A7A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2595875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34EB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1027B0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CF56F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490FC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78EE7C3D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70211D2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16952A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562F5A9A" w14:textId="77777777" w:rsidTr="00145E6D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F2AC69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CD1A28" w14:textId="572F71E6" w:rsidR="00805919" w:rsidRPr="00ED7CF5" w:rsidRDefault="00805919" w:rsidP="00ED7CF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711420" w14:textId="2D4DAB8D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DCDD1" w14:textId="2A2EB279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D9BA0" w14:textId="71023FF9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814A7" w14:textId="57D034EF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D281B" w14:textId="2CAA41E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385AB1" w14:textId="1B616AB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FFC0BB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598BD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57CC8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4EC4D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E3405B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5D28B661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7DE98079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F2AEF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049AA7ED" w14:textId="77777777" w:rsidTr="00145E6D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456BD4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46A8F0" w14:textId="523167FC" w:rsidR="00805919" w:rsidRPr="00ED7CF5" w:rsidRDefault="00805919" w:rsidP="00ED7CF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მომხმარებელთა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ქცევა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CBE205" w14:textId="62188B66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AA3B2" w14:textId="3357A58F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6C140" w14:textId="2D5A289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08911" w14:textId="3C44D1AF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742B0" w14:textId="54BAB11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266143" w14:textId="21E0E8D1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6DFC9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80F27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E3B559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B0EE9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BF3B0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149542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552DAA91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3F54D1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39ACB2EC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A5B431" w14:textId="475BE5BB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FEB8DC" w14:textId="4C6F09CF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ფერმერული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06898B" w14:textId="45895EDD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6720" w14:textId="79F574E4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BF0FE" w14:textId="7C3A2254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92D37" w14:textId="10460DBD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89B3A" w14:textId="411797A8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F7F0D7" w14:textId="5521D7DC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DF29D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A541C3B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7CBCD17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087B409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1129E7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6255923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1BD23A31" w14:textId="57AA3E01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7D84705" w14:textId="5B1801D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14:paraId="0F292CE9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544BE73D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AA54" w14:textId="632D39F2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9A4469" w14:textId="5AD82D2E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მრეწველობის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საწარმოთა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ორგანიზაცია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მართვა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F5F90" w14:textId="2DB10852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F50C" w14:textId="1EDAFC7F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2B01D" w14:textId="18B35DD1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B31D0" w14:textId="39491514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2B3FC" w14:textId="626720F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3F7F98" w14:textId="09AB6ECB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0EDB2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F99D4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13F5F9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D04658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278597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3CFA1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4A528D6F" w14:textId="29CC2FA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08AFC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552CE388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923FB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662230" w14:textId="324A158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მათემატიკის</w:t>
            </w:r>
            <w:r w:rsidRPr="00ED7CF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A4248" w14:textId="3B142A86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1.8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DC2DD" w14:textId="2E178BA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951C1" w14:textId="4298CE4D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23F2B" w14:textId="5AB055ED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E173B" w14:textId="7B73247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E1EA1" w14:textId="64D209A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ED7CF5">
              <w:rPr>
                <w:rFonts w:ascii="Sylfaen" w:hAnsi="Sylfaen"/>
                <w:sz w:val="20"/>
                <w:szCs w:val="20"/>
              </w:rPr>
              <w:t>0/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79EB6B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9350D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84EAA5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2A9B3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92C1E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500F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4CA4272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7FE2C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28B1" w:rsidRPr="00ED7CF5" w14:paraId="2F696FF8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580225B5" w14:textId="77777777" w:rsidR="003428B1" w:rsidRPr="00ED7CF5" w:rsidRDefault="003428B1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948" w:type="dxa"/>
            <w:gridSpan w:val="13"/>
            <w:tcBorders>
              <w:left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5DDA3FF6" w14:textId="2BCAB46E" w:rsidR="003428B1" w:rsidRPr="00ED7CF5" w:rsidRDefault="003428B1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VII  სემესტრ</w:t>
            </w: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9" w:type="dxa"/>
            <w:vMerge/>
            <w:shd w:val="clear" w:color="auto" w:fill="FF0000"/>
            <w:vAlign w:val="center"/>
          </w:tcPr>
          <w:p w14:paraId="18D4AE71" w14:textId="77777777" w:rsidR="003428B1" w:rsidRPr="00ED7CF5" w:rsidRDefault="003428B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234D202" w14:textId="77777777" w:rsidR="003428B1" w:rsidRPr="00ED7CF5" w:rsidRDefault="003428B1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25E865BA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F2D7B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0A92A" w14:textId="6A194CA4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ფინანსური ბაზრები დ აფინანსური ინსტრუმენტები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6962A" w14:textId="13257741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7B7DEE" w14:textId="31E0C6C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09B07E6" w14:textId="1735FD0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68AE6E3" w14:textId="0D380B39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9C84E41" w14:textId="3A1346D9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6F11DE" w14:textId="1091D511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0D4DF5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74A7D1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56C17C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49939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067D0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8B93E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6B673CB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84E8EC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6F3B5685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D4DD3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F55D7" w14:textId="7F581FCE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ბუღალტრული აღრიცხვა საჯარო სამართლის სუბიექტებში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D102B" w14:textId="497FA8D7" w:rsidR="00805919" w:rsidRPr="00ED7CF5" w:rsidRDefault="00A22405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320D27" w14:textId="45A7A5AC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32F483D" w14:textId="4B8B8FAD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7F33968" w14:textId="4413B1AB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8EE1E2E" w14:textId="4293D47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08848E" w14:textId="3C4A05C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D21E1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DA3945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3D3C5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702641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783E7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022810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67C7C1C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62ED6D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1CCE807F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1D9F6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3938C" w14:textId="38DC33DC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ფინანსური ანაგარიშგება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05240" w14:textId="7EBE8524" w:rsidR="00805919" w:rsidRPr="00ED7CF5" w:rsidRDefault="00A22405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704CC7" w14:textId="7ECBD65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93E1495" w14:textId="6CEAB2E6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A86B00" w14:textId="02DE25F5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11DCBCC" w14:textId="1F62D9FC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20210E" w14:textId="2E5151F2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A10F0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CA1340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14F5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5CEB28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B64CB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AA445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60C0C4D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40D23E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471EC393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A803E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69381" w14:textId="79D83F5E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საერთაშორსიო მარკეტინგი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5928E" w14:textId="01035F0E" w:rsidR="00805919" w:rsidRPr="00ED7CF5" w:rsidRDefault="00A22405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7D4317E" w14:textId="00C180A4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27B9BCC" w14:textId="1A70D13F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B149F99" w14:textId="7518242B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13B9D27" w14:textId="3A30798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08C294" w14:textId="70B1E6B5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D605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05A26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34171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67C1AD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7DD347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1F24EF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62D8AC01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4B91A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19EBB381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E46AC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9D60E" w14:textId="0CB65055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კონკურენცია აგროსასურსათო სექტორში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598F4" w14:textId="410A165B" w:rsidR="00805919" w:rsidRPr="00ED7CF5" w:rsidRDefault="00A22405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2996F27" w14:textId="73ECAB55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A12F2" w14:textId="5975C633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BC59758" w14:textId="16418924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4BE51C" w14:textId="6B36F228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A12A5B" w14:textId="14BDB45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E2ADF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38AC7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3CC22B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F1D84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02913A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8A46D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67CBBD9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34C810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5919" w:rsidRPr="00ED7CF5" w14:paraId="15C2D468" w14:textId="77777777" w:rsidTr="00145E6D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7B042" w14:textId="77777777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1C08C" w14:textId="74998662" w:rsidR="00805919" w:rsidRPr="00ED7CF5" w:rsidRDefault="00805919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მიწის რესურსების მართვა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49C44" w14:textId="2DAB5061" w:rsidR="00805919" w:rsidRPr="00ED7CF5" w:rsidRDefault="00A22405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2BBBA3" w14:textId="0E10176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4CA3B60" w14:textId="1A5D8702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D549F94" w14:textId="111115FF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7AB21B" w14:textId="578588F0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0F7845" w14:textId="3C50F05A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85CD53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22D652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84FA9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8DE419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744EE0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02BF4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E707004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861AE6" w14:textId="77777777" w:rsidR="00805919" w:rsidRPr="00ED7CF5" w:rsidRDefault="00805919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926" w:rsidRPr="00ED7CF5" w14:paraId="34692CDF" w14:textId="77777777" w:rsidTr="0075346E">
        <w:trPr>
          <w:trHeight w:val="409"/>
        </w:trPr>
        <w:tc>
          <w:tcPr>
            <w:tcW w:w="4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4F216" w14:textId="77777777" w:rsidR="00986926" w:rsidRPr="00ED7CF5" w:rsidRDefault="00986926" w:rsidP="00ED7CF5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8085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4BCFD" w14:textId="1A5B1F70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23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02DF0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339E7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3CDB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6E68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C794C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2686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8B614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EB270" w14:textId="59A32A4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B03288" w14:textId="2A328A4A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8F3597" w14:textId="220ED0AE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7C5D0" w14:textId="17DF27C8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C7BE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86926" w:rsidRPr="00ED7CF5" w14:paraId="75F31F75" w14:textId="77777777" w:rsidTr="00605EF7">
        <w:trPr>
          <w:trHeight w:val="71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5418E96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1309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5ABF3F7A" w14:textId="0D5E277E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დამატებითი პროგრამა - </w:t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>Minor</w:t>
            </w:r>
            <w:r w:rsidRPr="00ED7CF5">
              <w:rPr>
                <w:rStyle w:val="FootnoteReference"/>
                <w:rFonts w:ascii="Sylfaen" w:hAnsi="Sylfaen"/>
                <w:b/>
                <w:sz w:val="20"/>
                <w:szCs w:val="20"/>
              </w:rPr>
              <w:footnoteReference w:id="2"/>
            </w:r>
            <w:r w:rsidRPr="00ED7CF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და/ან თავისუფალი კრედიტები</w:t>
            </w:r>
          </w:p>
        </w:tc>
      </w:tr>
      <w:tr w:rsidR="00986926" w:rsidRPr="00ED7CF5" w14:paraId="075B1E94" w14:textId="77777777" w:rsidTr="00FB7D4F">
        <w:trPr>
          <w:trHeight w:val="91"/>
        </w:trPr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ABA2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950EC4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1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4347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CB89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81E45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2126D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DB9BA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06E6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C8397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52429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D2181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F3E84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22BA2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4CDD5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D309C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BB8B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1644807D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0C73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V.2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86733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2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BC28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38FD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490EA5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679F16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F2EDD4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ECA77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E2626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FE66DF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614DD4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0979595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F64233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0FA79D9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2C5594E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3F379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0EEAB5B1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1ECB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V.3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EFE3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3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9B54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C282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456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1CB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71D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68C7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D7586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7DAA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69E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39F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B40E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89A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8EA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1AB7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072E4D9C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8FE2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V.4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AD025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4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FFB3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4B29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3474F7C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652060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3BDFCA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918E4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0BC87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816E13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0CBB0B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5147F26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02AB4E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116BD6B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118220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5DE960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6E4B795D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3FC9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V.5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DF90F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5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883E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7F08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3833682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273046D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21B4ED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ABB38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12B80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329E23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8D9433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31F51F0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3B50FC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742B789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2BE529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73FA0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5A52A520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BE60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V.6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34CDDA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6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9CAD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8294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4D4239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9673F4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8F3BA1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371E1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8AE78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5E0C0D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A53DFB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6EB9310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19A244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16E3F5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1D81938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05532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4B21C385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5A6C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V.7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CC8B6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7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CB77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7702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0556D4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84E9EC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2B2E0B8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7D8DC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B5645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8D7FF6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16EE8E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36EA3D9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3488E02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17CD49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CF58ED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756EA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266BCD00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6A58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V.8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8E836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8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133F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4389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67CD8B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E92E41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444E04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5CFE2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8EE96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09CAF9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60A17C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C3E8C1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691896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4850101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286826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454B7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37EA19CF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42D2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V.9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4F4D5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9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143A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E3BC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3C29469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687141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71B418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AE8DB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7FC15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A28AC8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56F77F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058E1E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CDFC2E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7F44B2D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098CDDC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25242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0D637AD7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CE20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V.10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91457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10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E44F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89F2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16DA84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26DE80B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0FCD82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FD2AA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5B3F3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495BB7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F456F7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15D1FAB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38C8AE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31B8EDB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1E84A21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4ACB3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86926" w:rsidRPr="00ED7CF5" w14:paraId="6B3F941B" w14:textId="77777777" w:rsidTr="00FB7D4F">
        <w:trPr>
          <w:trHeight w:val="91"/>
        </w:trPr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C4CD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V.11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DB46C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11</w:t>
            </w:r>
          </w:p>
        </w:tc>
        <w:tc>
          <w:tcPr>
            <w:tcW w:w="1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F498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5C0D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3EC5279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2C8DB4F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3631B2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166BD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33A61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F77A6C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C462C1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B1705C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D44F0B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48D3856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5B0BF7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AE214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986926" w:rsidRPr="00ED7CF5" w14:paraId="117A6283" w14:textId="77777777" w:rsidTr="00FB7D4F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1BE8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V.12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8130C" w14:textId="77777777" w:rsidR="00986926" w:rsidRPr="00ED7CF5" w:rsidRDefault="00986926" w:rsidP="00ED7C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Minor 12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F757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E983B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6DFFB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F8CAE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8DDB3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F7CC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03008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37851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F9CBF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12082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CEFEE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15DC1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A9B8C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249E9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7CF5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986926" w:rsidRPr="00ED7CF5" w14:paraId="5969FEC0" w14:textId="77777777" w:rsidTr="00FB7D4F">
        <w:trPr>
          <w:trHeight w:val="341"/>
        </w:trPr>
        <w:tc>
          <w:tcPr>
            <w:tcW w:w="4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2009A" w14:textId="77777777" w:rsidR="00986926" w:rsidRPr="00ED7CF5" w:rsidRDefault="00986926" w:rsidP="00ED7CF5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DD29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498A3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4F607E74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43E00EC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05A455BF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7A254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F3F02D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14:paraId="5D51C5B6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251ACF61" w14:textId="60E85181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vAlign w:val="center"/>
          </w:tcPr>
          <w:p w14:paraId="1092842C" w14:textId="50ECB0E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5FE54DD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vAlign w:val="center"/>
          </w:tcPr>
          <w:p w14:paraId="7AE84AB5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14:paraId="3C86E988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B9CFE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</w:tr>
      <w:tr w:rsidR="00986926" w:rsidRPr="00ED7CF5" w14:paraId="0F193A4C" w14:textId="77777777" w:rsidTr="00FB7D4F">
        <w:trPr>
          <w:trHeight w:val="495"/>
        </w:trPr>
        <w:tc>
          <w:tcPr>
            <w:tcW w:w="4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EF52C" w14:textId="77777777" w:rsidR="00986926" w:rsidRPr="00ED7CF5" w:rsidRDefault="00986926" w:rsidP="00ED7CF5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088A1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B654B0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DBD9BA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C7CBB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89C25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9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1441E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8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F1BCC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A4657" w14:textId="77777777" w:rsidR="00986926" w:rsidRPr="00ED7CF5" w:rsidRDefault="00986926" w:rsidP="00ED7CF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ED7CF5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60</w:t>
            </w:r>
          </w:p>
        </w:tc>
      </w:tr>
    </w:tbl>
    <w:p w14:paraId="55DE1C0C" w14:textId="77777777" w:rsidR="00AB646D" w:rsidRPr="00ED7CF5" w:rsidRDefault="00AB646D" w:rsidP="00ED7CF5">
      <w:pPr>
        <w:spacing w:after="0" w:line="240" w:lineRule="auto"/>
        <w:rPr>
          <w:rFonts w:ascii="Sylfaen" w:hAnsi="Sylfaen"/>
          <w:sz w:val="20"/>
          <w:szCs w:val="20"/>
        </w:rPr>
      </w:pPr>
      <w:r w:rsidRPr="00ED7CF5">
        <w:rPr>
          <w:rFonts w:ascii="Sylfaen" w:hAnsi="Sylfaen"/>
          <w:sz w:val="20"/>
          <w:szCs w:val="20"/>
        </w:rPr>
        <w:br w:type="textWrapping" w:clear="all"/>
      </w:r>
    </w:p>
    <w:p w14:paraId="44E6D92B" w14:textId="77777777" w:rsidR="00AB646D" w:rsidRPr="00ED7CF5" w:rsidRDefault="00AB646D" w:rsidP="00ED7CF5">
      <w:pPr>
        <w:spacing w:after="0" w:line="240" w:lineRule="auto"/>
        <w:rPr>
          <w:rFonts w:ascii="Sylfaen" w:hAnsi="Sylfaen"/>
          <w:sz w:val="20"/>
          <w:szCs w:val="20"/>
        </w:rPr>
      </w:pPr>
    </w:p>
    <w:p w14:paraId="2A90A387" w14:textId="77777777" w:rsidR="00AB646D" w:rsidRPr="00ED7CF5" w:rsidRDefault="00AB646D" w:rsidP="00ED7CF5">
      <w:pPr>
        <w:spacing w:after="0" w:line="240" w:lineRule="auto"/>
        <w:rPr>
          <w:rFonts w:ascii="Sylfaen" w:hAnsi="Sylfaen"/>
          <w:b/>
          <w:sz w:val="20"/>
          <w:szCs w:val="20"/>
        </w:rPr>
        <w:sectPr w:rsidR="00AB646D" w:rsidRPr="00ED7CF5" w:rsidSect="00ED7CF5">
          <w:pgSz w:w="16840" w:h="11907" w:orient="landscape" w:code="9"/>
          <w:pgMar w:top="720" w:right="720" w:bottom="720" w:left="720" w:header="720" w:footer="720" w:gutter="0"/>
          <w:cols w:space="720"/>
        </w:sectPr>
      </w:pPr>
    </w:p>
    <w:p w14:paraId="65B5D0AF" w14:textId="30CC9E66" w:rsidR="006A6499" w:rsidRPr="00ED7CF5" w:rsidRDefault="006A6499" w:rsidP="00ED7CF5">
      <w:pPr>
        <w:spacing w:after="0" w:line="240" w:lineRule="auto"/>
        <w:rPr>
          <w:rFonts w:ascii="Sylfaen" w:hAnsi="Sylfaen"/>
          <w:sz w:val="20"/>
          <w:szCs w:val="20"/>
        </w:rPr>
      </w:pPr>
      <w:bookmarkStart w:id="0" w:name="_GoBack"/>
      <w:bookmarkEnd w:id="0"/>
    </w:p>
    <w:p w14:paraId="34E57890" w14:textId="345D11C8" w:rsidR="006A6499" w:rsidRPr="00ED7CF5" w:rsidRDefault="006A6499" w:rsidP="00ED7CF5">
      <w:pPr>
        <w:spacing w:after="0" w:line="240" w:lineRule="auto"/>
        <w:rPr>
          <w:rFonts w:ascii="Sylfaen" w:hAnsi="Sylfaen"/>
          <w:sz w:val="20"/>
          <w:szCs w:val="20"/>
        </w:rPr>
      </w:pPr>
    </w:p>
    <w:p w14:paraId="717FFA8C" w14:textId="3EE8E51D" w:rsidR="006A6499" w:rsidRPr="00ED7CF5" w:rsidRDefault="006A6499" w:rsidP="00ED7CF5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7AA5AE9" w14:textId="77777777" w:rsidR="006A6499" w:rsidRPr="00ED7CF5" w:rsidRDefault="006A6499" w:rsidP="00ED7CF5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6A6499" w:rsidRPr="00ED7CF5" w:rsidSect="00ED7C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5FFB" w14:textId="77777777" w:rsidR="008854B9" w:rsidRDefault="008854B9">
      <w:pPr>
        <w:spacing w:after="0" w:line="240" w:lineRule="auto"/>
      </w:pPr>
      <w:r>
        <w:separator/>
      </w:r>
    </w:p>
  </w:endnote>
  <w:endnote w:type="continuationSeparator" w:id="0">
    <w:p w14:paraId="0FCB0A34" w14:textId="77777777" w:rsidR="008854B9" w:rsidRDefault="0088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7FBA" w14:textId="51B96ED1" w:rsidR="00FD1F26" w:rsidRDefault="00FD1F2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8C2E39A" w14:textId="77777777" w:rsidR="00FD1F26" w:rsidRDefault="00FD1F26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5D2" w14:textId="33A47F09" w:rsidR="00FD1F26" w:rsidRDefault="00FD1F2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2D0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56A51E" w14:textId="77777777" w:rsidR="00FD1F26" w:rsidRDefault="00FD1F26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175FB" w14:textId="77777777" w:rsidR="008854B9" w:rsidRDefault="008854B9">
      <w:pPr>
        <w:spacing w:after="0" w:line="240" w:lineRule="auto"/>
      </w:pPr>
      <w:r>
        <w:separator/>
      </w:r>
    </w:p>
  </w:footnote>
  <w:footnote w:type="continuationSeparator" w:id="0">
    <w:p w14:paraId="52EFA543" w14:textId="77777777" w:rsidR="008854B9" w:rsidRDefault="008854B9">
      <w:pPr>
        <w:spacing w:after="0" w:line="240" w:lineRule="auto"/>
      </w:pPr>
      <w:r>
        <w:continuationSeparator/>
      </w:r>
    </w:p>
  </w:footnote>
  <w:footnote w:id="1">
    <w:p w14:paraId="59A95174" w14:textId="77777777" w:rsidR="00FD1F26" w:rsidRPr="00FE18FF" w:rsidRDefault="00FD1F26" w:rsidP="00AB646D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Style w:val="FootnoteReference"/>
        </w:rPr>
        <w:footnoteRef/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დამხმარე აღნიშვნები: </w:t>
      </w:r>
      <w:r>
        <w:rPr>
          <w:rFonts w:ascii="Sylfaen" w:hAnsi="Sylfaen" w:cs="Sylfaen"/>
          <w:b/>
          <w:sz w:val="20"/>
          <w:szCs w:val="20"/>
          <w:lang w:val="ka-GE"/>
        </w:rPr>
        <w:t>კრ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-კრედიტი; </w:t>
      </w:r>
      <w:r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-საათი; </w:t>
      </w:r>
      <w:r w:rsidRPr="003B5B21">
        <w:rPr>
          <w:rFonts w:ascii="Sylfaen" w:hAnsi="Sylfaen" w:cs="Sylfaen"/>
          <w:b/>
          <w:sz w:val="20"/>
          <w:szCs w:val="20"/>
          <w:lang w:val="ka-GE"/>
        </w:rPr>
        <w:t>ლ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-ლექცია; </w:t>
      </w:r>
      <w:r>
        <w:rPr>
          <w:rFonts w:ascii="Sylfaen" w:hAnsi="Sylfaen" w:cs="Sylfaen"/>
          <w:b/>
          <w:sz w:val="20"/>
          <w:szCs w:val="20"/>
          <w:lang w:val="ka-GE"/>
        </w:rPr>
        <w:t>პრ</w:t>
      </w:r>
      <w:r w:rsidRPr="003B5B21">
        <w:rPr>
          <w:rFonts w:ascii="Sylfaen" w:hAnsi="Sylfaen" w:cs="Sylfaen"/>
          <w:sz w:val="20"/>
          <w:szCs w:val="20"/>
          <w:lang w:val="ka-GE"/>
        </w:rPr>
        <w:t>-პრაქტიკული მეცადინეობა</w:t>
      </w:r>
      <w:r>
        <w:rPr>
          <w:rFonts w:ascii="Sylfaen" w:hAnsi="Sylfaen" w:cs="Sylfaen"/>
          <w:sz w:val="20"/>
          <w:szCs w:val="20"/>
          <w:lang w:val="ka-GE"/>
        </w:rPr>
        <w:t>;</w:t>
      </w:r>
      <w:r w:rsidRPr="00B55A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ლაბ-</w:t>
      </w:r>
      <w:r w:rsidRPr="004446FC">
        <w:rPr>
          <w:rFonts w:ascii="Sylfaen" w:hAnsi="Sylfaen" w:cs="Sylfaen"/>
          <w:sz w:val="20"/>
          <w:szCs w:val="20"/>
          <w:lang w:val="ka-GE"/>
        </w:rPr>
        <w:t>ლაბორატორიული მეცადინეობა,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B55A5D">
        <w:rPr>
          <w:rFonts w:ascii="Sylfaen" w:hAnsi="Sylfaen" w:cs="Sylfaen"/>
          <w:b/>
          <w:sz w:val="20"/>
          <w:szCs w:val="20"/>
          <w:lang w:val="ka-GE"/>
        </w:rPr>
        <w:t>გ-</w:t>
      </w:r>
      <w:r>
        <w:rPr>
          <w:rFonts w:ascii="Sylfaen" w:hAnsi="Sylfaen" w:cs="Sylfaen"/>
          <w:sz w:val="20"/>
          <w:szCs w:val="20"/>
          <w:lang w:val="ka-GE"/>
        </w:rPr>
        <w:t xml:space="preserve"> გამოცდის საათები, </w:t>
      </w:r>
      <w:r>
        <w:rPr>
          <w:rFonts w:ascii="Sylfaen" w:hAnsi="Sylfaen" w:cs="Sylfaen"/>
          <w:b/>
          <w:sz w:val="20"/>
          <w:szCs w:val="20"/>
          <w:lang w:val="ka-GE"/>
        </w:rPr>
        <w:t>საკ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-საკონტაქტო მუშაობის დრო; </w:t>
      </w:r>
      <w:r w:rsidRPr="003B5B21">
        <w:rPr>
          <w:rFonts w:ascii="Sylfaen" w:hAnsi="Sylfaen" w:cs="Sylfaen"/>
          <w:b/>
          <w:sz w:val="20"/>
          <w:szCs w:val="20"/>
          <w:lang w:val="ka-GE"/>
        </w:rPr>
        <w:t>დამ</w:t>
      </w:r>
      <w:r w:rsidRPr="003B5B21">
        <w:rPr>
          <w:rFonts w:ascii="Sylfaen" w:hAnsi="Sylfaen" w:cs="Sylfaen"/>
          <w:sz w:val="20"/>
          <w:szCs w:val="20"/>
          <w:lang w:val="ka-GE"/>
        </w:rPr>
        <w:t>-დამოუკიდებელი მუშაობის დრო.</w:t>
      </w:r>
    </w:p>
  </w:footnote>
  <w:footnote w:id="2">
    <w:p w14:paraId="3150C88D" w14:textId="77777777" w:rsidR="00FD1F26" w:rsidRDefault="00FD1F26" w:rsidP="00AB646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სტუდენტი ვალდებულია მეორე სემესტრის ბოლოს აირჩიოს დამატებითი პროგრამა (</w:t>
      </w:r>
      <w:r w:rsidRPr="00686D8C">
        <w:rPr>
          <w:rFonts w:ascii="Sylfaen" w:hAnsi="Sylfaen"/>
        </w:rPr>
        <w:t>Minor</w:t>
      </w:r>
      <w:r>
        <w:rPr>
          <w:rFonts w:ascii="Sylfaen" w:hAnsi="Sylfaen"/>
          <w:lang w:val="ka-GE"/>
        </w:rPr>
        <w:t xml:space="preserve">) </w:t>
      </w:r>
      <w:r w:rsidRPr="00686D8C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 სწავლა გააგრძელოს მესამე სემესტრიდან. თითოეულ </w:t>
      </w:r>
    </w:p>
    <w:p w14:paraId="44EEFA70" w14:textId="03997601" w:rsidR="00FD1F26" w:rsidRPr="004A5B1C" w:rsidRDefault="00FD1F26" w:rsidP="00AB646D">
      <w:pPr>
        <w:pStyle w:val="FootnoteTex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სემესტრში ითვისებს 10 კრედიტის მოცულობის სასწავლოკურსებს.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32"/>
    <w:multiLevelType w:val="hybridMultilevel"/>
    <w:tmpl w:val="71647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0F1"/>
    <w:multiLevelType w:val="hybridMultilevel"/>
    <w:tmpl w:val="2C56590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6D68"/>
    <w:multiLevelType w:val="hybridMultilevel"/>
    <w:tmpl w:val="E9867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EC6"/>
    <w:multiLevelType w:val="hybridMultilevel"/>
    <w:tmpl w:val="91248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B5C64"/>
    <w:multiLevelType w:val="hybridMultilevel"/>
    <w:tmpl w:val="A9F23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4334"/>
    <w:multiLevelType w:val="hybridMultilevel"/>
    <w:tmpl w:val="E9169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3679A"/>
    <w:multiLevelType w:val="hybridMultilevel"/>
    <w:tmpl w:val="3848A07C"/>
    <w:lvl w:ilvl="0" w:tplc="33606586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4719"/>
    <w:multiLevelType w:val="hybridMultilevel"/>
    <w:tmpl w:val="ACFAA50A"/>
    <w:lvl w:ilvl="0" w:tplc="DEDE653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95110"/>
    <w:multiLevelType w:val="hybridMultilevel"/>
    <w:tmpl w:val="33EE7EB2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7F1"/>
    <w:multiLevelType w:val="hybridMultilevel"/>
    <w:tmpl w:val="89283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01326"/>
    <w:multiLevelType w:val="hybridMultilevel"/>
    <w:tmpl w:val="5028A578"/>
    <w:lvl w:ilvl="0" w:tplc="55A4E0B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4477"/>
    <w:multiLevelType w:val="hybridMultilevel"/>
    <w:tmpl w:val="7FA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1CF4"/>
    <w:multiLevelType w:val="hybridMultilevel"/>
    <w:tmpl w:val="EF44A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06774"/>
    <w:multiLevelType w:val="hybridMultilevel"/>
    <w:tmpl w:val="59101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7711F"/>
    <w:multiLevelType w:val="hybridMultilevel"/>
    <w:tmpl w:val="E258D0D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A1229"/>
    <w:multiLevelType w:val="hybridMultilevel"/>
    <w:tmpl w:val="880A77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264F7"/>
    <w:multiLevelType w:val="hybridMultilevel"/>
    <w:tmpl w:val="5422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  <w:num w:numId="17">
    <w:abstractNumId w:val="19"/>
  </w:num>
  <w:num w:numId="18">
    <w:abstractNumId w:val="1"/>
  </w:num>
  <w:num w:numId="19">
    <w:abstractNumId w:val="18"/>
  </w:num>
  <w:num w:numId="20">
    <w:abstractNumId w:val="6"/>
  </w:num>
  <w:num w:numId="21">
    <w:abstractNumId w:val="3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0242"/>
    <w:rsid w:val="00000E6A"/>
    <w:rsid w:val="00004C65"/>
    <w:rsid w:val="000069DB"/>
    <w:rsid w:val="00011734"/>
    <w:rsid w:val="0001408F"/>
    <w:rsid w:val="00017246"/>
    <w:rsid w:val="00023854"/>
    <w:rsid w:val="00024345"/>
    <w:rsid w:val="00054BED"/>
    <w:rsid w:val="00057421"/>
    <w:rsid w:val="000575E2"/>
    <w:rsid w:val="00060A3D"/>
    <w:rsid w:val="00065B67"/>
    <w:rsid w:val="00073AC5"/>
    <w:rsid w:val="00094A1D"/>
    <w:rsid w:val="00097C91"/>
    <w:rsid w:val="000A26AE"/>
    <w:rsid w:val="000B0750"/>
    <w:rsid w:val="000B4356"/>
    <w:rsid w:val="000B5E4A"/>
    <w:rsid w:val="000B5F33"/>
    <w:rsid w:val="000C1D13"/>
    <w:rsid w:val="000C797A"/>
    <w:rsid w:val="000D762D"/>
    <w:rsid w:val="000D7F2F"/>
    <w:rsid w:val="000E25B1"/>
    <w:rsid w:val="000E4BA6"/>
    <w:rsid w:val="000E5763"/>
    <w:rsid w:val="000E5F23"/>
    <w:rsid w:val="00106BC7"/>
    <w:rsid w:val="001107CF"/>
    <w:rsid w:val="001114CF"/>
    <w:rsid w:val="00111883"/>
    <w:rsid w:val="0011721E"/>
    <w:rsid w:val="00120C28"/>
    <w:rsid w:val="00122E9F"/>
    <w:rsid w:val="0012573F"/>
    <w:rsid w:val="00127A42"/>
    <w:rsid w:val="001325A3"/>
    <w:rsid w:val="00133319"/>
    <w:rsid w:val="0013565D"/>
    <w:rsid w:val="00145E6D"/>
    <w:rsid w:val="0014725E"/>
    <w:rsid w:val="00150C93"/>
    <w:rsid w:val="00152E82"/>
    <w:rsid w:val="001533D4"/>
    <w:rsid w:val="0015476C"/>
    <w:rsid w:val="00154E11"/>
    <w:rsid w:val="00164433"/>
    <w:rsid w:val="0016635C"/>
    <w:rsid w:val="00167877"/>
    <w:rsid w:val="00174FF2"/>
    <w:rsid w:val="00182179"/>
    <w:rsid w:val="00182F4C"/>
    <w:rsid w:val="00183B05"/>
    <w:rsid w:val="00186E4B"/>
    <w:rsid w:val="001945B5"/>
    <w:rsid w:val="001A2BC2"/>
    <w:rsid w:val="001A5D77"/>
    <w:rsid w:val="001B4A55"/>
    <w:rsid w:val="001B6BA5"/>
    <w:rsid w:val="001C1CC3"/>
    <w:rsid w:val="001C2682"/>
    <w:rsid w:val="001C35C9"/>
    <w:rsid w:val="001D1322"/>
    <w:rsid w:val="001D194C"/>
    <w:rsid w:val="001D611D"/>
    <w:rsid w:val="001D66AD"/>
    <w:rsid w:val="001D76DD"/>
    <w:rsid w:val="001E1996"/>
    <w:rsid w:val="001E460C"/>
    <w:rsid w:val="001E4CC8"/>
    <w:rsid w:val="001F3F59"/>
    <w:rsid w:val="001F57A9"/>
    <w:rsid w:val="001F638F"/>
    <w:rsid w:val="001F6489"/>
    <w:rsid w:val="001F7F3F"/>
    <w:rsid w:val="00203227"/>
    <w:rsid w:val="00205DAA"/>
    <w:rsid w:val="00206148"/>
    <w:rsid w:val="00206A16"/>
    <w:rsid w:val="00210F59"/>
    <w:rsid w:val="002132D0"/>
    <w:rsid w:val="00213B1A"/>
    <w:rsid w:val="00214E97"/>
    <w:rsid w:val="00222CD4"/>
    <w:rsid w:val="002232BE"/>
    <w:rsid w:val="0022330C"/>
    <w:rsid w:val="00225111"/>
    <w:rsid w:val="00226716"/>
    <w:rsid w:val="00227DD4"/>
    <w:rsid w:val="0023326C"/>
    <w:rsid w:val="00234F4D"/>
    <w:rsid w:val="002355A2"/>
    <w:rsid w:val="00240C76"/>
    <w:rsid w:val="00242647"/>
    <w:rsid w:val="00243BF6"/>
    <w:rsid w:val="0024519A"/>
    <w:rsid w:val="00253011"/>
    <w:rsid w:val="0026020B"/>
    <w:rsid w:val="00283B5D"/>
    <w:rsid w:val="0028660E"/>
    <w:rsid w:val="0029470B"/>
    <w:rsid w:val="002A155C"/>
    <w:rsid w:val="002B2B73"/>
    <w:rsid w:val="002B6E4B"/>
    <w:rsid w:val="002C2F71"/>
    <w:rsid w:val="002C5626"/>
    <w:rsid w:val="002C599F"/>
    <w:rsid w:val="002D68BE"/>
    <w:rsid w:val="002E0B1B"/>
    <w:rsid w:val="002E1884"/>
    <w:rsid w:val="002E2377"/>
    <w:rsid w:val="002E4F76"/>
    <w:rsid w:val="002E5FEC"/>
    <w:rsid w:val="002F1CA5"/>
    <w:rsid w:val="002F312E"/>
    <w:rsid w:val="002F4B86"/>
    <w:rsid w:val="002F588E"/>
    <w:rsid w:val="002F5C8E"/>
    <w:rsid w:val="003014D7"/>
    <w:rsid w:val="00322F0E"/>
    <w:rsid w:val="00324C79"/>
    <w:rsid w:val="00327104"/>
    <w:rsid w:val="0032751B"/>
    <w:rsid w:val="00332784"/>
    <w:rsid w:val="00333779"/>
    <w:rsid w:val="00333835"/>
    <w:rsid w:val="003359E0"/>
    <w:rsid w:val="00335BED"/>
    <w:rsid w:val="00340DB0"/>
    <w:rsid w:val="00341D27"/>
    <w:rsid w:val="003428B1"/>
    <w:rsid w:val="003513B4"/>
    <w:rsid w:val="0035554D"/>
    <w:rsid w:val="00365048"/>
    <w:rsid w:val="003842DE"/>
    <w:rsid w:val="00396261"/>
    <w:rsid w:val="003A4C29"/>
    <w:rsid w:val="003B11FE"/>
    <w:rsid w:val="003B1D07"/>
    <w:rsid w:val="003B3569"/>
    <w:rsid w:val="003B5CA1"/>
    <w:rsid w:val="003B5FF9"/>
    <w:rsid w:val="003D04B3"/>
    <w:rsid w:val="003D09CE"/>
    <w:rsid w:val="003D1325"/>
    <w:rsid w:val="003D198D"/>
    <w:rsid w:val="003D6590"/>
    <w:rsid w:val="003E1001"/>
    <w:rsid w:val="003E34EF"/>
    <w:rsid w:val="003E3C46"/>
    <w:rsid w:val="003F0D8E"/>
    <w:rsid w:val="003F0ED1"/>
    <w:rsid w:val="003F0F62"/>
    <w:rsid w:val="003F126E"/>
    <w:rsid w:val="003F78E8"/>
    <w:rsid w:val="0040023E"/>
    <w:rsid w:val="0040024B"/>
    <w:rsid w:val="00400B09"/>
    <w:rsid w:val="0040333A"/>
    <w:rsid w:val="00403C8F"/>
    <w:rsid w:val="004042B2"/>
    <w:rsid w:val="00405D9B"/>
    <w:rsid w:val="00405DD2"/>
    <w:rsid w:val="00416D30"/>
    <w:rsid w:val="004226D1"/>
    <w:rsid w:val="00427AA3"/>
    <w:rsid w:val="004303A3"/>
    <w:rsid w:val="00441FA8"/>
    <w:rsid w:val="00443D19"/>
    <w:rsid w:val="004446FC"/>
    <w:rsid w:val="004503E4"/>
    <w:rsid w:val="00456F60"/>
    <w:rsid w:val="0046020C"/>
    <w:rsid w:val="00462F23"/>
    <w:rsid w:val="00464A48"/>
    <w:rsid w:val="00472757"/>
    <w:rsid w:val="00473758"/>
    <w:rsid w:val="00473EFB"/>
    <w:rsid w:val="00474E4A"/>
    <w:rsid w:val="00485919"/>
    <w:rsid w:val="004938B8"/>
    <w:rsid w:val="004A0325"/>
    <w:rsid w:val="004B1420"/>
    <w:rsid w:val="004B4622"/>
    <w:rsid w:val="004C1036"/>
    <w:rsid w:val="004C7B73"/>
    <w:rsid w:val="004D076B"/>
    <w:rsid w:val="004D25D3"/>
    <w:rsid w:val="004D4766"/>
    <w:rsid w:val="004E53D9"/>
    <w:rsid w:val="004F1F8E"/>
    <w:rsid w:val="004F538C"/>
    <w:rsid w:val="004F7A39"/>
    <w:rsid w:val="00503611"/>
    <w:rsid w:val="00504CCD"/>
    <w:rsid w:val="00505ACC"/>
    <w:rsid w:val="00511A40"/>
    <w:rsid w:val="00511E61"/>
    <w:rsid w:val="0051616C"/>
    <w:rsid w:val="00521F91"/>
    <w:rsid w:val="0052202E"/>
    <w:rsid w:val="0052420E"/>
    <w:rsid w:val="00544705"/>
    <w:rsid w:val="0055084E"/>
    <w:rsid w:val="00550C22"/>
    <w:rsid w:val="00556271"/>
    <w:rsid w:val="0055787E"/>
    <w:rsid w:val="005667AD"/>
    <w:rsid w:val="00572C91"/>
    <w:rsid w:val="0057524F"/>
    <w:rsid w:val="00575DF2"/>
    <w:rsid w:val="0057750A"/>
    <w:rsid w:val="00577CB9"/>
    <w:rsid w:val="005865FC"/>
    <w:rsid w:val="005A18A6"/>
    <w:rsid w:val="005B222E"/>
    <w:rsid w:val="005B7F97"/>
    <w:rsid w:val="005C0182"/>
    <w:rsid w:val="005C3B9F"/>
    <w:rsid w:val="005D3DF0"/>
    <w:rsid w:val="005D6264"/>
    <w:rsid w:val="005D6EEF"/>
    <w:rsid w:val="005E06C5"/>
    <w:rsid w:val="005F30D3"/>
    <w:rsid w:val="005F5870"/>
    <w:rsid w:val="00604319"/>
    <w:rsid w:val="00604CAD"/>
    <w:rsid w:val="00605EF7"/>
    <w:rsid w:val="006106A3"/>
    <w:rsid w:val="006276EF"/>
    <w:rsid w:val="00654808"/>
    <w:rsid w:val="00667152"/>
    <w:rsid w:val="00671403"/>
    <w:rsid w:val="00674E21"/>
    <w:rsid w:val="00675D0C"/>
    <w:rsid w:val="00677701"/>
    <w:rsid w:val="006777CE"/>
    <w:rsid w:val="0068116C"/>
    <w:rsid w:val="00683DE4"/>
    <w:rsid w:val="006858BC"/>
    <w:rsid w:val="00685BB8"/>
    <w:rsid w:val="00687DA5"/>
    <w:rsid w:val="0069422C"/>
    <w:rsid w:val="00695AE8"/>
    <w:rsid w:val="006A03E7"/>
    <w:rsid w:val="006A1783"/>
    <w:rsid w:val="006A2EF3"/>
    <w:rsid w:val="006A3B2C"/>
    <w:rsid w:val="006A5F96"/>
    <w:rsid w:val="006A6499"/>
    <w:rsid w:val="006B66B5"/>
    <w:rsid w:val="006C289B"/>
    <w:rsid w:val="006C2C86"/>
    <w:rsid w:val="006C73F5"/>
    <w:rsid w:val="006D7FCA"/>
    <w:rsid w:val="006E0CEA"/>
    <w:rsid w:val="006F0948"/>
    <w:rsid w:val="00701D40"/>
    <w:rsid w:val="0070212E"/>
    <w:rsid w:val="007021C0"/>
    <w:rsid w:val="00702381"/>
    <w:rsid w:val="007125B6"/>
    <w:rsid w:val="00713B65"/>
    <w:rsid w:val="007203E5"/>
    <w:rsid w:val="00727C45"/>
    <w:rsid w:val="007320DC"/>
    <w:rsid w:val="007413B7"/>
    <w:rsid w:val="007418F6"/>
    <w:rsid w:val="00742498"/>
    <w:rsid w:val="00751A70"/>
    <w:rsid w:val="007523A3"/>
    <w:rsid w:val="007525E6"/>
    <w:rsid w:val="00752BBA"/>
    <w:rsid w:val="0075346E"/>
    <w:rsid w:val="00761D47"/>
    <w:rsid w:val="00763DD1"/>
    <w:rsid w:val="00767868"/>
    <w:rsid w:val="00767A11"/>
    <w:rsid w:val="00772C1E"/>
    <w:rsid w:val="00795517"/>
    <w:rsid w:val="007A27ED"/>
    <w:rsid w:val="007A4D4C"/>
    <w:rsid w:val="007A4D88"/>
    <w:rsid w:val="007A5679"/>
    <w:rsid w:val="007B2FA3"/>
    <w:rsid w:val="007B7201"/>
    <w:rsid w:val="007B7D49"/>
    <w:rsid w:val="007C45FC"/>
    <w:rsid w:val="007D0A66"/>
    <w:rsid w:val="007D3FE4"/>
    <w:rsid w:val="007D5269"/>
    <w:rsid w:val="007E76A9"/>
    <w:rsid w:val="007F41FE"/>
    <w:rsid w:val="008009CE"/>
    <w:rsid w:val="00805919"/>
    <w:rsid w:val="00806A53"/>
    <w:rsid w:val="00807C7B"/>
    <w:rsid w:val="00811863"/>
    <w:rsid w:val="00816428"/>
    <w:rsid w:val="00822AFC"/>
    <w:rsid w:val="00822DE4"/>
    <w:rsid w:val="00827010"/>
    <w:rsid w:val="008301F9"/>
    <w:rsid w:val="0083096B"/>
    <w:rsid w:val="008404E9"/>
    <w:rsid w:val="008413C7"/>
    <w:rsid w:val="008455E7"/>
    <w:rsid w:val="00845E13"/>
    <w:rsid w:val="008475C5"/>
    <w:rsid w:val="00851E16"/>
    <w:rsid w:val="008556A1"/>
    <w:rsid w:val="00856BDE"/>
    <w:rsid w:val="00860445"/>
    <w:rsid w:val="008701E3"/>
    <w:rsid w:val="00870F85"/>
    <w:rsid w:val="0087381E"/>
    <w:rsid w:val="00875BCC"/>
    <w:rsid w:val="00882905"/>
    <w:rsid w:val="0088354B"/>
    <w:rsid w:val="008854B9"/>
    <w:rsid w:val="00896E23"/>
    <w:rsid w:val="008A11C4"/>
    <w:rsid w:val="008A1FE2"/>
    <w:rsid w:val="008A75A9"/>
    <w:rsid w:val="008B179D"/>
    <w:rsid w:val="008B555F"/>
    <w:rsid w:val="008C3DC3"/>
    <w:rsid w:val="008C4F2D"/>
    <w:rsid w:val="008D0F41"/>
    <w:rsid w:val="008D7B44"/>
    <w:rsid w:val="008E4C87"/>
    <w:rsid w:val="008E59B2"/>
    <w:rsid w:val="008F0A91"/>
    <w:rsid w:val="008F1728"/>
    <w:rsid w:val="008F4DA7"/>
    <w:rsid w:val="00907B55"/>
    <w:rsid w:val="00912142"/>
    <w:rsid w:val="00912C87"/>
    <w:rsid w:val="00920E2F"/>
    <w:rsid w:val="00920E56"/>
    <w:rsid w:val="00920F48"/>
    <w:rsid w:val="00921493"/>
    <w:rsid w:val="00921BF3"/>
    <w:rsid w:val="00924E7F"/>
    <w:rsid w:val="0092569D"/>
    <w:rsid w:val="009272D5"/>
    <w:rsid w:val="00932D29"/>
    <w:rsid w:val="00935093"/>
    <w:rsid w:val="0094408C"/>
    <w:rsid w:val="00945DC7"/>
    <w:rsid w:val="00946742"/>
    <w:rsid w:val="0095436C"/>
    <w:rsid w:val="009615A5"/>
    <w:rsid w:val="00966668"/>
    <w:rsid w:val="00967551"/>
    <w:rsid w:val="0097238F"/>
    <w:rsid w:val="009741F1"/>
    <w:rsid w:val="00974914"/>
    <w:rsid w:val="0097610F"/>
    <w:rsid w:val="009804F3"/>
    <w:rsid w:val="0098093D"/>
    <w:rsid w:val="0098368B"/>
    <w:rsid w:val="00986926"/>
    <w:rsid w:val="00992F0F"/>
    <w:rsid w:val="00994781"/>
    <w:rsid w:val="00996396"/>
    <w:rsid w:val="009B0BAD"/>
    <w:rsid w:val="009B3C62"/>
    <w:rsid w:val="009D0C6E"/>
    <w:rsid w:val="009D2A1F"/>
    <w:rsid w:val="009D5B43"/>
    <w:rsid w:val="009D7832"/>
    <w:rsid w:val="009E04A3"/>
    <w:rsid w:val="009E30CD"/>
    <w:rsid w:val="009E3AC6"/>
    <w:rsid w:val="009E4541"/>
    <w:rsid w:val="009F01B8"/>
    <w:rsid w:val="009F1964"/>
    <w:rsid w:val="00A0621B"/>
    <w:rsid w:val="00A1529A"/>
    <w:rsid w:val="00A17D33"/>
    <w:rsid w:val="00A20DD9"/>
    <w:rsid w:val="00A212AD"/>
    <w:rsid w:val="00A22405"/>
    <w:rsid w:val="00A22C49"/>
    <w:rsid w:val="00A24D7D"/>
    <w:rsid w:val="00A27AD5"/>
    <w:rsid w:val="00A27F52"/>
    <w:rsid w:val="00A31500"/>
    <w:rsid w:val="00A3421A"/>
    <w:rsid w:val="00A34B5E"/>
    <w:rsid w:val="00A41E75"/>
    <w:rsid w:val="00A5217D"/>
    <w:rsid w:val="00A52809"/>
    <w:rsid w:val="00A52A84"/>
    <w:rsid w:val="00A551EA"/>
    <w:rsid w:val="00A64BBA"/>
    <w:rsid w:val="00A66B53"/>
    <w:rsid w:val="00A807FA"/>
    <w:rsid w:val="00A814B5"/>
    <w:rsid w:val="00A81F6A"/>
    <w:rsid w:val="00A834F8"/>
    <w:rsid w:val="00A86776"/>
    <w:rsid w:val="00A87B30"/>
    <w:rsid w:val="00A92EA6"/>
    <w:rsid w:val="00A97D66"/>
    <w:rsid w:val="00AA0E8A"/>
    <w:rsid w:val="00AA2CFB"/>
    <w:rsid w:val="00AB164F"/>
    <w:rsid w:val="00AB411D"/>
    <w:rsid w:val="00AB4C9F"/>
    <w:rsid w:val="00AB502F"/>
    <w:rsid w:val="00AB5B12"/>
    <w:rsid w:val="00AB646D"/>
    <w:rsid w:val="00AC0BD8"/>
    <w:rsid w:val="00AC3FC1"/>
    <w:rsid w:val="00AC4082"/>
    <w:rsid w:val="00AC6C80"/>
    <w:rsid w:val="00AE1BC7"/>
    <w:rsid w:val="00AE3123"/>
    <w:rsid w:val="00AE52FB"/>
    <w:rsid w:val="00AE787C"/>
    <w:rsid w:val="00AF05DC"/>
    <w:rsid w:val="00AF25D0"/>
    <w:rsid w:val="00AF2A02"/>
    <w:rsid w:val="00B0310B"/>
    <w:rsid w:val="00B03881"/>
    <w:rsid w:val="00B06C22"/>
    <w:rsid w:val="00B11597"/>
    <w:rsid w:val="00B14DD3"/>
    <w:rsid w:val="00B174C6"/>
    <w:rsid w:val="00B2525E"/>
    <w:rsid w:val="00B4388D"/>
    <w:rsid w:val="00B46D97"/>
    <w:rsid w:val="00B47ECB"/>
    <w:rsid w:val="00B517E5"/>
    <w:rsid w:val="00B51970"/>
    <w:rsid w:val="00B51DF4"/>
    <w:rsid w:val="00B5576B"/>
    <w:rsid w:val="00B57227"/>
    <w:rsid w:val="00B6093D"/>
    <w:rsid w:val="00B62C91"/>
    <w:rsid w:val="00B630CB"/>
    <w:rsid w:val="00B662B4"/>
    <w:rsid w:val="00B6669E"/>
    <w:rsid w:val="00B70B64"/>
    <w:rsid w:val="00B70DC3"/>
    <w:rsid w:val="00B70EBC"/>
    <w:rsid w:val="00B72831"/>
    <w:rsid w:val="00B836D0"/>
    <w:rsid w:val="00B8592F"/>
    <w:rsid w:val="00B934D1"/>
    <w:rsid w:val="00B93C2B"/>
    <w:rsid w:val="00B956FD"/>
    <w:rsid w:val="00B9688B"/>
    <w:rsid w:val="00BA0793"/>
    <w:rsid w:val="00BA3BDF"/>
    <w:rsid w:val="00BA6634"/>
    <w:rsid w:val="00BA7C58"/>
    <w:rsid w:val="00BB5065"/>
    <w:rsid w:val="00BC71BD"/>
    <w:rsid w:val="00BC77A2"/>
    <w:rsid w:val="00BD339C"/>
    <w:rsid w:val="00BE2A49"/>
    <w:rsid w:val="00BF61A0"/>
    <w:rsid w:val="00C04E97"/>
    <w:rsid w:val="00C06C17"/>
    <w:rsid w:val="00C15759"/>
    <w:rsid w:val="00C21727"/>
    <w:rsid w:val="00C307BD"/>
    <w:rsid w:val="00C30D0B"/>
    <w:rsid w:val="00C32223"/>
    <w:rsid w:val="00C329E6"/>
    <w:rsid w:val="00C33EA9"/>
    <w:rsid w:val="00C3525C"/>
    <w:rsid w:val="00C368E4"/>
    <w:rsid w:val="00C45DC3"/>
    <w:rsid w:val="00C50D92"/>
    <w:rsid w:val="00C56F59"/>
    <w:rsid w:val="00C61990"/>
    <w:rsid w:val="00C62916"/>
    <w:rsid w:val="00C71CD4"/>
    <w:rsid w:val="00C772B9"/>
    <w:rsid w:val="00C80270"/>
    <w:rsid w:val="00C91BD9"/>
    <w:rsid w:val="00C92274"/>
    <w:rsid w:val="00C930AA"/>
    <w:rsid w:val="00C97C3B"/>
    <w:rsid w:val="00CA34F3"/>
    <w:rsid w:val="00CA35CE"/>
    <w:rsid w:val="00CA4331"/>
    <w:rsid w:val="00CB6C59"/>
    <w:rsid w:val="00CC0E46"/>
    <w:rsid w:val="00CC1092"/>
    <w:rsid w:val="00CC3544"/>
    <w:rsid w:val="00CC5113"/>
    <w:rsid w:val="00CD26BB"/>
    <w:rsid w:val="00CD3A3D"/>
    <w:rsid w:val="00CD6831"/>
    <w:rsid w:val="00CE09E5"/>
    <w:rsid w:val="00CE5538"/>
    <w:rsid w:val="00CE681C"/>
    <w:rsid w:val="00CF384F"/>
    <w:rsid w:val="00CF5827"/>
    <w:rsid w:val="00D013E4"/>
    <w:rsid w:val="00D03597"/>
    <w:rsid w:val="00D07759"/>
    <w:rsid w:val="00D07E25"/>
    <w:rsid w:val="00D1059C"/>
    <w:rsid w:val="00D10F95"/>
    <w:rsid w:val="00D110DB"/>
    <w:rsid w:val="00D12905"/>
    <w:rsid w:val="00D21A77"/>
    <w:rsid w:val="00D2444E"/>
    <w:rsid w:val="00D33392"/>
    <w:rsid w:val="00D35190"/>
    <w:rsid w:val="00D35EB7"/>
    <w:rsid w:val="00D40C69"/>
    <w:rsid w:val="00D4376E"/>
    <w:rsid w:val="00D46195"/>
    <w:rsid w:val="00D50408"/>
    <w:rsid w:val="00D5136D"/>
    <w:rsid w:val="00D52E3F"/>
    <w:rsid w:val="00D60678"/>
    <w:rsid w:val="00D6308A"/>
    <w:rsid w:val="00D64530"/>
    <w:rsid w:val="00D65874"/>
    <w:rsid w:val="00D67D47"/>
    <w:rsid w:val="00D704A3"/>
    <w:rsid w:val="00D70DD4"/>
    <w:rsid w:val="00D72758"/>
    <w:rsid w:val="00D80F0E"/>
    <w:rsid w:val="00D81D41"/>
    <w:rsid w:val="00D84992"/>
    <w:rsid w:val="00D84B04"/>
    <w:rsid w:val="00D84B39"/>
    <w:rsid w:val="00D902B1"/>
    <w:rsid w:val="00D94C9A"/>
    <w:rsid w:val="00D95CFB"/>
    <w:rsid w:val="00D95DCD"/>
    <w:rsid w:val="00DA1CD9"/>
    <w:rsid w:val="00DA3D24"/>
    <w:rsid w:val="00DA4F5F"/>
    <w:rsid w:val="00DA6A6F"/>
    <w:rsid w:val="00DB08AB"/>
    <w:rsid w:val="00DB176F"/>
    <w:rsid w:val="00DB4DB0"/>
    <w:rsid w:val="00DC2AEC"/>
    <w:rsid w:val="00DC2BA3"/>
    <w:rsid w:val="00DC6851"/>
    <w:rsid w:val="00DD07A1"/>
    <w:rsid w:val="00DD2970"/>
    <w:rsid w:val="00DD3FED"/>
    <w:rsid w:val="00DD5A17"/>
    <w:rsid w:val="00DE09FB"/>
    <w:rsid w:val="00DE2237"/>
    <w:rsid w:val="00DE653B"/>
    <w:rsid w:val="00DF0D61"/>
    <w:rsid w:val="00DF529D"/>
    <w:rsid w:val="00E05080"/>
    <w:rsid w:val="00E10DF1"/>
    <w:rsid w:val="00E131C2"/>
    <w:rsid w:val="00E15A10"/>
    <w:rsid w:val="00E1659C"/>
    <w:rsid w:val="00E21C5E"/>
    <w:rsid w:val="00E22CC4"/>
    <w:rsid w:val="00E2384B"/>
    <w:rsid w:val="00E3382A"/>
    <w:rsid w:val="00E35BF0"/>
    <w:rsid w:val="00E409E2"/>
    <w:rsid w:val="00E516CF"/>
    <w:rsid w:val="00E538BD"/>
    <w:rsid w:val="00E70A3B"/>
    <w:rsid w:val="00E72AC5"/>
    <w:rsid w:val="00E75D60"/>
    <w:rsid w:val="00E87417"/>
    <w:rsid w:val="00E937C1"/>
    <w:rsid w:val="00EB15B4"/>
    <w:rsid w:val="00EB1CF6"/>
    <w:rsid w:val="00EB352D"/>
    <w:rsid w:val="00EB4B7E"/>
    <w:rsid w:val="00EC271D"/>
    <w:rsid w:val="00ED049C"/>
    <w:rsid w:val="00ED32EA"/>
    <w:rsid w:val="00ED6A7D"/>
    <w:rsid w:val="00ED7100"/>
    <w:rsid w:val="00ED7CF5"/>
    <w:rsid w:val="00EE4EA2"/>
    <w:rsid w:val="00EE5BFD"/>
    <w:rsid w:val="00EE627F"/>
    <w:rsid w:val="00F00305"/>
    <w:rsid w:val="00F0123D"/>
    <w:rsid w:val="00F05B8A"/>
    <w:rsid w:val="00F12D10"/>
    <w:rsid w:val="00F14784"/>
    <w:rsid w:val="00F14D8C"/>
    <w:rsid w:val="00F1544E"/>
    <w:rsid w:val="00F175A9"/>
    <w:rsid w:val="00F216DF"/>
    <w:rsid w:val="00F2206E"/>
    <w:rsid w:val="00F22779"/>
    <w:rsid w:val="00F25AB1"/>
    <w:rsid w:val="00F27134"/>
    <w:rsid w:val="00F4064C"/>
    <w:rsid w:val="00F416AF"/>
    <w:rsid w:val="00F43ECC"/>
    <w:rsid w:val="00F4578A"/>
    <w:rsid w:val="00F53879"/>
    <w:rsid w:val="00F54BCF"/>
    <w:rsid w:val="00F57E82"/>
    <w:rsid w:val="00F62A68"/>
    <w:rsid w:val="00F634C7"/>
    <w:rsid w:val="00F838A2"/>
    <w:rsid w:val="00F84DB3"/>
    <w:rsid w:val="00F90E7C"/>
    <w:rsid w:val="00F95108"/>
    <w:rsid w:val="00FA075F"/>
    <w:rsid w:val="00FA7E5D"/>
    <w:rsid w:val="00FB64DB"/>
    <w:rsid w:val="00FB7D4F"/>
    <w:rsid w:val="00FC0AF0"/>
    <w:rsid w:val="00FC1CBC"/>
    <w:rsid w:val="00FC3E32"/>
    <w:rsid w:val="00FD1F26"/>
    <w:rsid w:val="00FD6A37"/>
    <w:rsid w:val="00FE00D8"/>
    <w:rsid w:val="00FE4229"/>
    <w:rsid w:val="00FE4F1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D63A"/>
  <w15:docId w15:val="{F530E976-21A3-4CAD-89D0-11652C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705"/>
  </w:style>
  <w:style w:type="character" w:styleId="Emphasis">
    <w:name w:val="Emphasis"/>
    <w:basedOn w:val="DefaultParagraphFont"/>
    <w:uiPriority w:val="20"/>
    <w:qFormat/>
    <w:rsid w:val="00A31500"/>
    <w:rPr>
      <w:i/>
      <w:iCs/>
    </w:rPr>
  </w:style>
  <w:style w:type="paragraph" w:customStyle="1" w:styleId="abzacixml">
    <w:name w:val="abzaci_xml"/>
    <w:basedOn w:val="PlainText"/>
    <w:autoRedefine/>
    <w:uiPriority w:val="99"/>
    <w:qFormat/>
    <w:rsid w:val="00182179"/>
    <w:pPr>
      <w:tabs>
        <w:tab w:val="left" w:pos="283"/>
        <w:tab w:val="left" w:pos="540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line="20" w:lineRule="atLeast"/>
      <w:jc w:val="both"/>
    </w:pPr>
    <w:rPr>
      <w:rFonts w:ascii="Sylfaen" w:hAnsi="Sylfaen" w:cs="Sylfae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7D98-8A62-4360-9611-FC5A6546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Windows User</cp:lastModifiedBy>
  <cp:revision>94</cp:revision>
  <cp:lastPrinted>2019-07-19T10:00:00Z</cp:lastPrinted>
  <dcterms:created xsi:type="dcterms:W3CDTF">2018-04-04T08:03:00Z</dcterms:created>
  <dcterms:modified xsi:type="dcterms:W3CDTF">2019-11-25T10:19:00Z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